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E4B4B" w14:textId="0870E3A4" w:rsidR="00525AC8" w:rsidRDefault="00525AC8" w:rsidP="00775660">
      <w:pPr>
        <w:pStyle w:val="Heading5"/>
        <w:numPr>
          <w:ilvl w:val="0"/>
          <w:numId w:val="0"/>
        </w:numPr>
      </w:pPr>
    </w:p>
    <w:p w14:paraId="6DD9B1C3" w14:textId="77777777" w:rsidR="00086F50" w:rsidRPr="00086F50" w:rsidRDefault="00086F50" w:rsidP="00086F50"/>
    <w:p w14:paraId="4A4B4992"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14:paraId="45525143"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14:paraId="02044E69"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14:paraId="7A40C82A" w14:textId="77777777" w:rsidR="004323E1" w:rsidRPr="004323E1" w:rsidRDefault="004323E1" w:rsidP="004323E1"/>
    <w:p w14:paraId="224BF20A"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56914113"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033D2F8A" w14:textId="77777777">
        <w:trPr>
          <w:trHeight w:val="801"/>
          <w:jc w:val="center"/>
        </w:trPr>
        <w:tc>
          <w:tcPr>
            <w:tcW w:w="1446" w:type="dxa"/>
            <w:vAlign w:val="center"/>
          </w:tcPr>
          <w:p w14:paraId="1D7A4EC5"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782C9F60" w14:textId="77777777" w:rsidR="004323E1" w:rsidRPr="004323E1" w:rsidRDefault="004323E1" w:rsidP="004323E1">
            <w:pPr>
              <w:jc w:val="center"/>
              <w:rPr>
                <w:rFonts w:ascii="Arial" w:hAnsi="Arial" w:cs="Arial"/>
                <w:noProof/>
                <w:u w:val="single"/>
              </w:rPr>
            </w:pPr>
          </w:p>
        </w:tc>
        <w:tc>
          <w:tcPr>
            <w:tcW w:w="6002" w:type="dxa"/>
            <w:vAlign w:val="center"/>
          </w:tcPr>
          <w:p w14:paraId="62EB0E79"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6E9727AC" w14:textId="77777777" w:rsidR="004323E1" w:rsidRPr="004323E1" w:rsidRDefault="004323E1" w:rsidP="004323E1">
            <w:pPr>
              <w:rPr>
                <w:rFonts w:ascii="Arial" w:hAnsi="Arial" w:cs="Arial"/>
                <w:noProof/>
                <w:u w:val="single"/>
              </w:rPr>
            </w:pPr>
          </w:p>
        </w:tc>
        <w:tc>
          <w:tcPr>
            <w:tcW w:w="1406" w:type="dxa"/>
            <w:vAlign w:val="center"/>
          </w:tcPr>
          <w:p w14:paraId="37D9EB05"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3E19EA45" w14:textId="77777777" w:rsidR="004323E1" w:rsidRPr="004323E1" w:rsidRDefault="004323E1" w:rsidP="004323E1">
            <w:pPr>
              <w:jc w:val="center"/>
              <w:rPr>
                <w:rFonts w:ascii="Arial" w:hAnsi="Arial" w:cs="Arial"/>
                <w:noProof/>
                <w:u w:val="single"/>
              </w:rPr>
            </w:pPr>
          </w:p>
        </w:tc>
      </w:tr>
    </w:tbl>
    <w:p w14:paraId="5D5565C5"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302E2FF4" w14:textId="77777777" w:rsidR="004323E1" w:rsidRPr="004323E1" w:rsidRDefault="00BD79A6"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76F27802" w14:textId="77777777" w:rsidR="004323E1" w:rsidRPr="004323E1" w:rsidRDefault="00A236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BD79A6"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BD79A6" w:rsidRPr="004323E1">
          <w:rPr>
            <w:rFonts w:ascii="Arial" w:hAnsi="Arial" w:cs="Arial"/>
            <w:bCs/>
            <w:iCs/>
            <w:caps/>
            <w:noProof/>
            <w:webHidden/>
            <w:sz w:val="22"/>
            <w:szCs w:val="22"/>
          </w:rPr>
        </w:r>
        <w:r w:rsidR="00BD79A6"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00BD79A6" w:rsidRPr="004323E1">
          <w:rPr>
            <w:rFonts w:ascii="Arial" w:hAnsi="Arial" w:cs="Arial"/>
            <w:bCs/>
            <w:iCs/>
            <w:caps/>
            <w:noProof/>
            <w:webHidden/>
            <w:sz w:val="22"/>
            <w:szCs w:val="22"/>
          </w:rPr>
          <w:fldChar w:fldCharType="end"/>
        </w:r>
      </w:hyperlink>
    </w:p>
    <w:p w14:paraId="4EF2D2CC" w14:textId="77777777" w:rsidR="004323E1" w:rsidRPr="004323E1" w:rsidRDefault="00A236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BD79A6"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BD79A6" w:rsidRPr="004323E1">
          <w:rPr>
            <w:rFonts w:ascii="Arial" w:hAnsi="Arial" w:cs="Arial"/>
            <w:bCs/>
            <w:iCs/>
            <w:caps/>
            <w:noProof/>
            <w:webHidden/>
            <w:sz w:val="22"/>
            <w:szCs w:val="22"/>
          </w:rPr>
        </w:r>
        <w:r w:rsidR="00BD79A6"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3</w:t>
        </w:r>
        <w:r w:rsidR="00BD79A6" w:rsidRPr="004323E1">
          <w:rPr>
            <w:rFonts w:ascii="Arial" w:hAnsi="Arial" w:cs="Arial"/>
            <w:bCs/>
            <w:iCs/>
            <w:caps/>
            <w:noProof/>
            <w:webHidden/>
            <w:sz w:val="22"/>
            <w:szCs w:val="22"/>
          </w:rPr>
          <w:fldChar w:fldCharType="end"/>
        </w:r>
      </w:hyperlink>
    </w:p>
    <w:p w14:paraId="548DAF81" w14:textId="6B920C3C" w:rsidR="004323E1" w:rsidRPr="004323E1" w:rsidRDefault="00A236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3</w:t>
        </w:r>
      </w:hyperlink>
    </w:p>
    <w:p w14:paraId="5A92C812" w14:textId="77777777" w:rsidR="004323E1" w:rsidRPr="004323E1" w:rsidRDefault="00A236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BD79A6"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BD79A6" w:rsidRPr="004323E1">
          <w:rPr>
            <w:rFonts w:ascii="Arial" w:hAnsi="Arial" w:cs="Arial"/>
            <w:bCs/>
            <w:iCs/>
            <w:caps/>
            <w:noProof/>
            <w:webHidden/>
            <w:sz w:val="22"/>
            <w:szCs w:val="22"/>
          </w:rPr>
        </w:r>
        <w:r w:rsidR="00BD79A6"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4</w:t>
        </w:r>
        <w:r w:rsidR="00BD79A6" w:rsidRPr="004323E1">
          <w:rPr>
            <w:rFonts w:ascii="Arial" w:hAnsi="Arial" w:cs="Arial"/>
            <w:bCs/>
            <w:iCs/>
            <w:caps/>
            <w:noProof/>
            <w:webHidden/>
            <w:sz w:val="22"/>
            <w:szCs w:val="22"/>
          </w:rPr>
          <w:fldChar w:fldCharType="end"/>
        </w:r>
      </w:hyperlink>
    </w:p>
    <w:p w14:paraId="4C123D12" w14:textId="58898E5B" w:rsidR="004323E1" w:rsidRPr="004323E1" w:rsidRDefault="00A236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4</w:t>
        </w:r>
      </w:hyperlink>
    </w:p>
    <w:p w14:paraId="72BDAFE8" w14:textId="77777777" w:rsidR="007E283D" w:rsidRPr="00DE3BFE" w:rsidRDefault="00BD79A6"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72124559" w14:textId="77777777"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14:paraId="41FB6117" w14:textId="77777777" w:rsidR="000D5503" w:rsidRPr="000D5503" w:rsidRDefault="000D5503" w:rsidP="000D5503">
      <w:pPr>
        <w:rPr>
          <w:rFonts w:ascii="Arial" w:hAnsi="Arial" w:cs="Arial"/>
          <w:sz w:val="44"/>
          <w:szCs w:val="44"/>
        </w:rPr>
      </w:pPr>
    </w:p>
    <w:p w14:paraId="63C88FA3" w14:textId="77777777" w:rsidR="000D5503" w:rsidRPr="000D5503" w:rsidRDefault="000D5503" w:rsidP="000D5503">
      <w:pPr>
        <w:rPr>
          <w:rFonts w:ascii="Arial" w:hAnsi="Arial" w:cs="Arial"/>
          <w:sz w:val="44"/>
          <w:szCs w:val="44"/>
        </w:rPr>
      </w:pPr>
    </w:p>
    <w:p w14:paraId="203B49B7"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1D87C1BB" w14:textId="77777777" w:rsidR="000D5503" w:rsidRPr="000D5503" w:rsidRDefault="000D5503" w:rsidP="000D5503">
      <w:pPr>
        <w:rPr>
          <w:rFonts w:ascii="Arial" w:hAnsi="Arial" w:cs="Arial"/>
          <w:sz w:val="44"/>
          <w:szCs w:val="44"/>
        </w:rPr>
      </w:pPr>
    </w:p>
    <w:p w14:paraId="7C1FEB03" w14:textId="77777777" w:rsidR="000D5503" w:rsidRPr="000D5503" w:rsidRDefault="000D5503" w:rsidP="000D5503">
      <w:pPr>
        <w:rPr>
          <w:rFonts w:ascii="Arial" w:hAnsi="Arial" w:cs="Arial"/>
          <w:sz w:val="44"/>
          <w:szCs w:val="44"/>
        </w:rPr>
      </w:pPr>
    </w:p>
    <w:p w14:paraId="6F87C840" w14:textId="77777777" w:rsidR="000D5503" w:rsidRPr="000D5503" w:rsidRDefault="000D5503" w:rsidP="000D5503">
      <w:pPr>
        <w:rPr>
          <w:rFonts w:ascii="Arial" w:hAnsi="Arial" w:cs="Arial"/>
          <w:sz w:val="44"/>
          <w:szCs w:val="44"/>
        </w:rPr>
      </w:pPr>
    </w:p>
    <w:p w14:paraId="471A2A53" w14:textId="77777777" w:rsidR="000D5503" w:rsidRPr="000D5503" w:rsidRDefault="000D5503" w:rsidP="000D5503">
      <w:pPr>
        <w:rPr>
          <w:rFonts w:ascii="Arial" w:hAnsi="Arial" w:cs="Arial"/>
          <w:sz w:val="44"/>
          <w:szCs w:val="44"/>
        </w:rPr>
      </w:pPr>
    </w:p>
    <w:p w14:paraId="51D67B5B" w14:textId="77777777" w:rsidR="0060080B" w:rsidRPr="000D5503" w:rsidRDefault="0060080B" w:rsidP="000D5503">
      <w:pPr>
        <w:rPr>
          <w:rFonts w:ascii="Arial" w:hAnsi="Arial" w:cs="Arial"/>
          <w:sz w:val="44"/>
          <w:szCs w:val="44"/>
        </w:rPr>
        <w:sectPr w:rsidR="0060080B" w:rsidRPr="000D5503" w:rsidSect="001B77C6">
          <w:headerReference w:type="default" r:id="rId8"/>
          <w:footerReference w:type="default" r:id="rId9"/>
          <w:pgSz w:w="11909" w:h="16834" w:code="9"/>
          <w:pgMar w:top="1440" w:right="1440" w:bottom="1440" w:left="1440" w:header="720" w:footer="720" w:gutter="0"/>
          <w:pgNumType w:fmt="lowerRoman"/>
          <w:cols w:space="720"/>
          <w:docGrid w:linePitch="360"/>
        </w:sectPr>
      </w:pPr>
    </w:p>
    <w:p w14:paraId="2C473DA8" w14:textId="77777777"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14:paraId="44152994" w14:textId="77777777"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14:paraId="7AE8DA8B" w14:textId="77777777"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14:paraId="52150726" w14:textId="77777777"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14:paraId="0BC01200"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14:paraId="627F51A1"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496B8034" w14:textId="78784EF3"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5323BF" w:rsidRPr="005323BF">
        <w:rPr>
          <w:rFonts w:ascii="Arial" w:hAnsi="Arial" w:cs="Arial"/>
          <w:b/>
          <w:caps/>
          <w:sz w:val="22"/>
          <w:szCs w:val="27"/>
          <w:highlight w:val="cyan"/>
        </w:rPr>
        <w:t>SUPPLY AND DELIVERY OF MECHANICAL PARTS FOR 80KW FG WILSON (EM: 1106A-70TAG2)</w:t>
      </w:r>
      <w:r w:rsidR="009F54B4" w:rsidRPr="005323BF">
        <w:rPr>
          <w:rFonts w:ascii="Arial" w:hAnsi="Arial" w:cs="Arial"/>
          <w:b/>
          <w:caps/>
          <w:sz w:val="22"/>
          <w:szCs w:val="27"/>
          <w:highlight w:val="cyan"/>
        </w:rPr>
        <w:t>.</w:t>
      </w:r>
    </w:p>
    <w:p w14:paraId="3C222840" w14:textId="77777777" w:rsidR="002A0A4C" w:rsidRPr="006459B1" w:rsidRDefault="002A0A4C" w:rsidP="001F7E9D">
      <w:pPr>
        <w:ind w:left="1080"/>
        <w:jc w:val="both"/>
        <w:rPr>
          <w:rFonts w:ascii="Arial" w:hAnsi="Arial" w:cs="Arial"/>
          <w:sz w:val="22"/>
          <w:szCs w:val="22"/>
        </w:rPr>
      </w:pPr>
    </w:p>
    <w:p w14:paraId="056F058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14:paraId="0F33E390"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54ADC4C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296312B6" w14:textId="77777777" w:rsidR="006459B1" w:rsidRDefault="006459B1" w:rsidP="005B36C5">
      <w:pPr>
        <w:jc w:val="both"/>
        <w:rPr>
          <w:rFonts w:ascii="Arial" w:hAnsi="Arial" w:cs="Arial"/>
          <w:sz w:val="20"/>
          <w:szCs w:val="20"/>
        </w:rPr>
      </w:pPr>
    </w:p>
    <w:p w14:paraId="58D192BA" w14:textId="77777777" w:rsidR="00A25524" w:rsidRPr="006459B1" w:rsidRDefault="00A25524" w:rsidP="006459B1">
      <w:pPr>
        <w:ind w:left="1080"/>
        <w:jc w:val="both"/>
        <w:rPr>
          <w:rFonts w:ascii="Arial" w:hAnsi="Arial" w:cs="Arial"/>
          <w:sz w:val="20"/>
          <w:szCs w:val="20"/>
        </w:rPr>
      </w:pPr>
    </w:p>
    <w:p w14:paraId="7AF6D5C3"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6A73A521" w14:textId="77777777" w:rsidR="006459B1" w:rsidRPr="006459B1" w:rsidRDefault="006459B1" w:rsidP="006459B1">
      <w:pPr>
        <w:rPr>
          <w:sz w:val="20"/>
          <w:szCs w:val="20"/>
        </w:rPr>
      </w:pPr>
    </w:p>
    <w:p w14:paraId="7192D69A" w14:textId="6B3D4F73"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5323BF" w:rsidRPr="005323BF">
        <w:rPr>
          <w:rFonts w:ascii="Arial" w:hAnsi="Arial" w:cs="Arial"/>
          <w:b/>
          <w:caps/>
          <w:sz w:val="22"/>
          <w:szCs w:val="27"/>
          <w:highlight w:val="cyan"/>
        </w:rPr>
        <w:t>SUPPLY AND DELIVERY OF MECHANICAL PARTS FOR 80KW FG WILSON (EM: 1106A-70TAG2)</w:t>
      </w:r>
      <w:r w:rsidR="00A848E6" w:rsidRPr="005323BF">
        <w:rPr>
          <w:rFonts w:ascii="Arial" w:hAnsi="Arial" w:cs="Arial"/>
          <w:b/>
          <w:caps/>
          <w:sz w:val="22"/>
          <w:szCs w:val="27"/>
          <w:highlight w:val="cyan"/>
        </w:rPr>
        <w:t>.</w:t>
      </w:r>
    </w:p>
    <w:p w14:paraId="293FB633" w14:textId="77777777" w:rsidR="0000402D" w:rsidRDefault="0000402D" w:rsidP="003149BF">
      <w:pPr>
        <w:ind w:left="1080"/>
        <w:jc w:val="both"/>
        <w:rPr>
          <w:rFonts w:ascii="Arial" w:hAnsi="Arial" w:cs="Arial"/>
          <w:b/>
          <w:sz w:val="22"/>
          <w:szCs w:val="22"/>
        </w:rPr>
      </w:pPr>
    </w:p>
    <w:p w14:paraId="0C3D9DDE" w14:textId="77777777"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14:paraId="32DE113C" w14:textId="77777777"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14:paraId="0C47FE7F" w14:textId="5F7B1FBC"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w:t>
      </w:r>
      <w:r w:rsidR="003E0EE8" w:rsidRPr="00F649F2">
        <w:rPr>
          <w:rFonts w:ascii="Arial" w:hAnsi="Arial" w:cs="Arial"/>
          <w:b/>
          <w:bCs/>
          <w:kern w:val="32"/>
          <w:sz w:val="22"/>
          <w:szCs w:val="22"/>
          <w:highlight w:val="cyan"/>
        </w:rPr>
        <w:t>MODEL NO.</w:t>
      </w:r>
      <w:r w:rsidR="00B93362" w:rsidRPr="00F649F2">
        <w:rPr>
          <w:rFonts w:ascii="Arial" w:hAnsi="Arial" w:cs="Arial"/>
          <w:b/>
          <w:bCs/>
          <w:kern w:val="32"/>
          <w:sz w:val="22"/>
          <w:szCs w:val="22"/>
          <w:highlight w:val="cyan"/>
        </w:rPr>
        <w:t xml:space="preserve">: </w:t>
      </w:r>
      <w:r w:rsidR="005323BF" w:rsidRPr="005323BF">
        <w:rPr>
          <w:rFonts w:ascii="Arial" w:hAnsi="Arial" w:cs="Arial"/>
          <w:b/>
          <w:bCs/>
          <w:kern w:val="32"/>
          <w:sz w:val="22"/>
          <w:szCs w:val="22"/>
          <w:highlight w:val="cyan"/>
          <w:u w:val="single"/>
        </w:rPr>
        <w:t>1106A-70TAG2</w:t>
      </w:r>
      <w:r w:rsidR="007C5E78">
        <w:rPr>
          <w:rFonts w:ascii="Arial" w:hAnsi="Arial" w:cs="Arial"/>
          <w:b/>
          <w:bCs/>
          <w:kern w:val="32"/>
          <w:sz w:val="22"/>
          <w:szCs w:val="22"/>
        </w:rPr>
        <w:t xml:space="preserve"> </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3969"/>
        <w:gridCol w:w="1701"/>
        <w:gridCol w:w="993"/>
        <w:gridCol w:w="996"/>
      </w:tblGrid>
      <w:tr w:rsidR="007140E6" w:rsidRPr="006459B1" w14:paraId="1F363348" w14:textId="77777777" w:rsidTr="00E35806">
        <w:trPr>
          <w:trHeight w:val="593"/>
          <w:tblHeader/>
        </w:trPr>
        <w:tc>
          <w:tcPr>
            <w:tcW w:w="708" w:type="dxa"/>
            <w:vAlign w:val="center"/>
          </w:tcPr>
          <w:p w14:paraId="40FAFD7E" w14:textId="77777777"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vAlign w:val="center"/>
          </w:tcPr>
          <w:p w14:paraId="77DB9CD1" w14:textId="77777777"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701" w:type="dxa"/>
            <w:vAlign w:val="center"/>
          </w:tcPr>
          <w:p w14:paraId="3F1BFA28" w14:textId="77777777"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993" w:type="dxa"/>
            <w:vAlign w:val="center"/>
          </w:tcPr>
          <w:p w14:paraId="2F58B0AA" w14:textId="77777777"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996" w:type="dxa"/>
            <w:vAlign w:val="center"/>
          </w:tcPr>
          <w:p w14:paraId="787E4551" w14:textId="77777777"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76260C" w:rsidRPr="00344766" w14:paraId="077C7BEA" w14:textId="77777777" w:rsidTr="0076260C">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D5A188F"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14:paraId="046D2A20" w14:textId="67FDF04B" w:rsidR="0076260C" w:rsidRDefault="00FA0442" w:rsidP="0076260C">
            <w:pPr>
              <w:rPr>
                <w:rFonts w:ascii="Arial" w:hAnsi="Arial" w:cs="Arial"/>
                <w:color w:val="000000"/>
                <w:sz w:val="22"/>
                <w:szCs w:val="22"/>
              </w:rPr>
            </w:pPr>
            <w:r>
              <w:rPr>
                <w:rFonts w:ascii="Arial" w:hAnsi="Arial" w:cs="Arial"/>
                <w:sz w:val="22"/>
                <w:szCs w:val="22"/>
              </w:rPr>
              <w:t>AIR FILTER ELEMENT</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F5D0FC" w14:textId="0C6884D7" w:rsidR="0076260C" w:rsidRDefault="00FA0442" w:rsidP="0076260C">
            <w:pPr>
              <w:jc w:val="center"/>
              <w:rPr>
                <w:rFonts w:ascii="Arial" w:hAnsi="Arial" w:cs="Arial"/>
                <w:sz w:val="22"/>
                <w:szCs w:val="22"/>
              </w:rPr>
            </w:pPr>
            <w:r>
              <w:rPr>
                <w:rFonts w:ascii="Arial" w:hAnsi="Arial" w:cs="Arial"/>
                <w:sz w:val="22"/>
                <w:szCs w:val="22"/>
              </w:rPr>
              <w:t>901-054</w:t>
            </w:r>
          </w:p>
        </w:tc>
        <w:tc>
          <w:tcPr>
            <w:tcW w:w="993" w:type="dxa"/>
            <w:tcBorders>
              <w:top w:val="single" w:sz="4" w:space="0" w:color="auto"/>
              <w:left w:val="nil"/>
              <w:bottom w:val="single" w:sz="4" w:space="0" w:color="auto"/>
              <w:right w:val="single" w:sz="4" w:space="0" w:color="auto"/>
            </w:tcBorders>
            <w:shd w:val="clear" w:color="auto" w:fill="auto"/>
            <w:vAlign w:val="center"/>
          </w:tcPr>
          <w:p w14:paraId="735F38B3" w14:textId="0BF3851C" w:rsidR="0076260C" w:rsidRDefault="00FA0442" w:rsidP="0076260C">
            <w:pPr>
              <w:jc w:val="center"/>
              <w:rPr>
                <w:rFonts w:ascii="Arial" w:hAnsi="Arial" w:cs="Arial"/>
                <w:sz w:val="22"/>
                <w:szCs w:val="22"/>
              </w:rPr>
            </w:pPr>
            <w:r>
              <w:rPr>
                <w:rFonts w:ascii="Arial" w:hAnsi="Arial" w:cs="Arial"/>
                <w:color w:val="000000"/>
                <w:sz w:val="20"/>
                <w:szCs w:val="20"/>
              </w:rPr>
              <w:t>8</w:t>
            </w:r>
          </w:p>
        </w:tc>
        <w:tc>
          <w:tcPr>
            <w:tcW w:w="996" w:type="dxa"/>
            <w:tcBorders>
              <w:top w:val="single" w:sz="4" w:space="0" w:color="auto"/>
              <w:left w:val="nil"/>
              <w:bottom w:val="single" w:sz="4" w:space="0" w:color="auto"/>
              <w:right w:val="single" w:sz="4" w:space="0" w:color="auto"/>
            </w:tcBorders>
            <w:shd w:val="clear" w:color="auto" w:fill="auto"/>
            <w:vAlign w:val="center"/>
          </w:tcPr>
          <w:p w14:paraId="270F0D43" w14:textId="56536ACD"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14:paraId="7F9C7D4E" w14:textId="77777777" w:rsidTr="0076260C">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14:paraId="4DAA78CE"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nil"/>
              <w:left w:val="nil"/>
              <w:bottom w:val="single" w:sz="4" w:space="0" w:color="auto"/>
              <w:right w:val="single" w:sz="4" w:space="0" w:color="auto"/>
            </w:tcBorders>
            <w:shd w:val="clear" w:color="auto" w:fill="auto"/>
            <w:vAlign w:val="center"/>
          </w:tcPr>
          <w:p w14:paraId="1FE9448A" w14:textId="192963CC" w:rsidR="0076260C" w:rsidRDefault="00FA0442" w:rsidP="0076260C">
            <w:pPr>
              <w:rPr>
                <w:rFonts w:ascii="Arial" w:hAnsi="Arial" w:cs="Arial"/>
                <w:color w:val="000000"/>
                <w:sz w:val="22"/>
                <w:szCs w:val="22"/>
              </w:rPr>
            </w:pPr>
            <w:r>
              <w:rPr>
                <w:rFonts w:ascii="Arial" w:hAnsi="Arial" w:cs="Arial"/>
                <w:sz w:val="22"/>
                <w:szCs w:val="22"/>
              </w:rPr>
              <w:t>FAN BELT</w:t>
            </w:r>
          </w:p>
        </w:tc>
        <w:tc>
          <w:tcPr>
            <w:tcW w:w="1701" w:type="dxa"/>
            <w:tcBorders>
              <w:top w:val="nil"/>
              <w:left w:val="nil"/>
              <w:bottom w:val="single" w:sz="4" w:space="0" w:color="auto"/>
              <w:right w:val="single" w:sz="4" w:space="0" w:color="auto"/>
            </w:tcBorders>
            <w:shd w:val="clear" w:color="auto" w:fill="auto"/>
            <w:vAlign w:val="center"/>
          </w:tcPr>
          <w:p w14:paraId="52F72378" w14:textId="1BF8D9A4" w:rsidR="0076260C" w:rsidRDefault="00FA0442" w:rsidP="0076260C">
            <w:pPr>
              <w:jc w:val="center"/>
              <w:rPr>
                <w:rFonts w:ascii="Arial" w:hAnsi="Arial" w:cs="Arial"/>
                <w:sz w:val="22"/>
                <w:szCs w:val="22"/>
              </w:rPr>
            </w:pPr>
            <w:r>
              <w:rPr>
                <w:rFonts w:ascii="Arial" w:hAnsi="Arial" w:cs="Arial"/>
                <w:sz w:val="22"/>
                <w:szCs w:val="22"/>
              </w:rPr>
              <w:t>981-209</w:t>
            </w:r>
          </w:p>
        </w:tc>
        <w:tc>
          <w:tcPr>
            <w:tcW w:w="993" w:type="dxa"/>
            <w:tcBorders>
              <w:top w:val="nil"/>
              <w:left w:val="nil"/>
              <w:bottom w:val="single" w:sz="4" w:space="0" w:color="auto"/>
              <w:right w:val="single" w:sz="4" w:space="0" w:color="auto"/>
            </w:tcBorders>
            <w:shd w:val="clear" w:color="auto" w:fill="auto"/>
            <w:vAlign w:val="center"/>
          </w:tcPr>
          <w:p w14:paraId="6E189B6A" w14:textId="175EC3E1" w:rsidR="0076260C" w:rsidRDefault="00FA0442" w:rsidP="0076260C">
            <w:pPr>
              <w:jc w:val="center"/>
              <w:rPr>
                <w:rFonts w:ascii="Arial" w:hAnsi="Arial" w:cs="Arial"/>
                <w:sz w:val="22"/>
                <w:szCs w:val="22"/>
              </w:rPr>
            </w:pPr>
            <w:r>
              <w:rPr>
                <w:rFonts w:ascii="Arial" w:hAnsi="Arial" w:cs="Arial"/>
                <w:sz w:val="20"/>
                <w:szCs w:val="20"/>
              </w:rPr>
              <w:t>6</w:t>
            </w:r>
          </w:p>
        </w:tc>
        <w:tc>
          <w:tcPr>
            <w:tcW w:w="996" w:type="dxa"/>
            <w:tcBorders>
              <w:top w:val="nil"/>
              <w:left w:val="nil"/>
              <w:bottom w:val="single" w:sz="4" w:space="0" w:color="auto"/>
              <w:right w:val="single" w:sz="4" w:space="0" w:color="auto"/>
            </w:tcBorders>
            <w:shd w:val="clear" w:color="auto" w:fill="auto"/>
            <w:vAlign w:val="center"/>
          </w:tcPr>
          <w:p w14:paraId="410F3622" w14:textId="42A3D737"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14:paraId="318E74D9" w14:textId="77777777" w:rsidTr="0076260C">
        <w:trPr>
          <w:trHeight w:val="467"/>
        </w:trPr>
        <w:tc>
          <w:tcPr>
            <w:tcW w:w="708" w:type="dxa"/>
            <w:tcBorders>
              <w:top w:val="nil"/>
              <w:left w:val="single" w:sz="4" w:space="0" w:color="auto"/>
              <w:bottom w:val="single" w:sz="4" w:space="0" w:color="auto"/>
              <w:right w:val="single" w:sz="4" w:space="0" w:color="auto"/>
            </w:tcBorders>
            <w:shd w:val="clear" w:color="auto" w:fill="auto"/>
            <w:vAlign w:val="center"/>
          </w:tcPr>
          <w:p w14:paraId="31801A10"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3</w:t>
            </w:r>
          </w:p>
        </w:tc>
        <w:tc>
          <w:tcPr>
            <w:tcW w:w="3969" w:type="dxa"/>
            <w:tcBorders>
              <w:top w:val="nil"/>
              <w:left w:val="nil"/>
              <w:bottom w:val="single" w:sz="4" w:space="0" w:color="auto"/>
              <w:right w:val="single" w:sz="4" w:space="0" w:color="auto"/>
            </w:tcBorders>
            <w:shd w:val="clear" w:color="auto" w:fill="auto"/>
            <w:vAlign w:val="center"/>
          </w:tcPr>
          <w:p w14:paraId="1A74B40D" w14:textId="25B43C07" w:rsidR="0076260C" w:rsidRDefault="00FA0442" w:rsidP="0076260C">
            <w:pPr>
              <w:rPr>
                <w:rFonts w:ascii="Arial" w:hAnsi="Arial" w:cs="Arial"/>
                <w:color w:val="000000"/>
                <w:sz w:val="22"/>
                <w:szCs w:val="22"/>
              </w:rPr>
            </w:pPr>
            <w:r>
              <w:rPr>
                <w:rFonts w:ascii="Arial" w:hAnsi="Arial" w:cs="Arial"/>
                <w:sz w:val="22"/>
                <w:szCs w:val="22"/>
              </w:rPr>
              <w:t>OIL FILTER ELEMENT</w:t>
            </w:r>
          </w:p>
        </w:tc>
        <w:tc>
          <w:tcPr>
            <w:tcW w:w="1701" w:type="dxa"/>
            <w:tcBorders>
              <w:top w:val="nil"/>
              <w:left w:val="nil"/>
              <w:bottom w:val="single" w:sz="4" w:space="0" w:color="auto"/>
              <w:right w:val="single" w:sz="4" w:space="0" w:color="auto"/>
            </w:tcBorders>
            <w:shd w:val="clear" w:color="000000" w:fill="FFFFFF"/>
            <w:vAlign w:val="center"/>
          </w:tcPr>
          <w:p w14:paraId="0A2C2134" w14:textId="098F6F3B" w:rsidR="0076260C" w:rsidRDefault="00FA0442" w:rsidP="0076260C">
            <w:pPr>
              <w:jc w:val="center"/>
              <w:rPr>
                <w:rFonts w:ascii="Arial" w:hAnsi="Arial" w:cs="Arial"/>
                <w:sz w:val="22"/>
                <w:szCs w:val="22"/>
              </w:rPr>
            </w:pPr>
            <w:r>
              <w:rPr>
                <w:rFonts w:ascii="Arial" w:hAnsi="Arial" w:cs="Arial"/>
                <w:sz w:val="22"/>
                <w:szCs w:val="22"/>
              </w:rPr>
              <w:t>10000-66719</w:t>
            </w:r>
          </w:p>
        </w:tc>
        <w:tc>
          <w:tcPr>
            <w:tcW w:w="993" w:type="dxa"/>
            <w:tcBorders>
              <w:top w:val="nil"/>
              <w:left w:val="nil"/>
              <w:bottom w:val="single" w:sz="4" w:space="0" w:color="auto"/>
              <w:right w:val="single" w:sz="4" w:space="0" w:color="auto"/>
            </w:tcBorders>
            <w:shd w:val="clear" w:color="auto" w:fill="auto"/>
            <w:vAlign w:val="center"/>
          </w:tcPr>
          <w:p w14:paraId="5A02907F" w14:textId="28A95972" w:rsidR="0076260C" w:rsidRDefault="00FA0442" w:rsidP="0076260C">
            <w:pPr>
              <w:jc w:val="center"/>
              <w:rPr>
                <w:rFonts w:ascii="Arial" w:hAnsi="Arial" w:cs="Arial"/>
                <w:sz w:val="22"/>
                <w:szCs w:val="22"/>
              </w:rPr>
            </w:pPr>
            <w:r>
              <w:rPr>
                <w:rFonts w:ascii="Arial" w:hAnsi="Arial" w:cs="Arial"/>
                <w:color w:val="000000"/>
                <w:sz w:val="20"/>
                <w:szCs w:val="20"/>
              </w:rPr>
              <w:t>54</w:t>
            </w:r>
          </w:p>
        </w:tc>
        <w:tc>
          <w:tcPr>
            <w:tcW w:w="996" w:type="dxa"/>
            <w:tcBorders>
              <w:top w:val="nil"/>
              <w:left w:val="nil"/>
              <w:bottom w:val="single" w:sz="4" w:space="0" w:color="auto"/>
              <w:right w:val="single" w:sz="4" w:space="0" w:color="auto"/>
            </w:tcBorders>
            <w:shd w:val="clear" w:color="auto" w:fill="auto"/>
            <w:vAlign w:val="center"/>
          </w:tcPr>
          <w:p w14:paraId="2F6E325A" w14:textId="32860C41" w:rsidR="0076260C" w:rsidRDefault="00DC0EDE" w:rsidP="0076260C">
            <w:pPr>
              <w:jc w:val="center"/>
              <w:rPr>
                <w:rFonts w:ascii="Arial" w:hAnsi="Arial" w:cs="Arial"/>
                <w:sz w:val="22"/>
                <w:szCs w:val="22"/>
              </w:rPr>
            </w:pPr>
            <w:r>
              <w:rPr>
                <w:rFonts w:ascii="Arial" w:hAnsi="Arial" w:cs="Arial"/>
                <w:color w:val="000000"/>
                <w:sz w:val="20"/>
                <w:szCs w:val="20"/>
              </w:rPr>
              <w:t>PC</w:t>
            </w:r>
          </w:p>
        </w:tc>
      </w:tr>
      <w:tr w:rsidR="0076260C" w:rsidRPr="00344766" w14:paraId="3DB7AD66" w14:textId="77777777" w:rsidTr="00B5330A">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14:paraId="41256D9E"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4</w:t>
            </w:r>
          </w:p>
        </w:tc>
        <w:tc>
          <w:tcPr>
            <w:tcW w:w="3969" w:type="dxa"/>
            <w:tcBorders>
              <w:top w:val="nil"/>
              <w:left w:val="nil"/>
              <w:bottom w:val="single" w:sz="4" w:space="0" w:color="auto"/>
              <w:right w:val="single" w:sz="4" w:space="0" w:color="auto"/>
            </w:tcBorders>
            <w:shd w:val="clear" w:color="auto" w:fill="auto"/>
            <w:vAlign w:val="center"/>
          </w:tcPr>
          <w:p w14:paraId="53EB167F" w14:textId="0573FC83" w:rsidR="0076260C" w:rsidRDefault="00FA0442" w:rsidP="0076260C">
            <w:pPr>
              <w:rPr>
                <w:rFonts w:ascii="Arial" w:hAnsi="Arial" w:cs="Arial"/>
                <w:color w:val="000000"/>
                <w:sz w:val="22"/>
                <w:szCs w:val="22"/>
              </w:rPr>
            </w:pPr>
            <w:r>
              <w:rPr>
                <w:rFonts w:ascii="Arial" w:hAnsi="Arial" w:cs="Arial"/>
                <w:sz w:val="22"/>
                <w:szCs w:val="22"/>
              </w:rPr>
              <w:t>INJECTOR ASSEMBLY</w:t>
            </w:r>
          </w:p>
        </w:tc>
        <w:tc>
          <w:tcPr>
            <w:tcW w:w="1701" w:type="dxa"/>
            <w:tcBorders>
              <w:top w:val="nil"/>
              <w:left w:val="nil"/>
              <w:bottom w:val="single" w:sz="4" w:space="0" w:color="auto"/>
              <w:right w:val="single" w:sz="4" w:space="0" w:color="auto"/>
            </w:tcBorders>
            <w:shd w:val="clear" w:color="000000" w:fill="FFFFFF"/>
            <w:vAlign w:val="center"/>
          </w:tcPr>
          <w:p w14:paraId="7CCAE6A4" w14:textId="7B9AB9E3" w:rsidR="0076260C" w:rsidRDefault="00FA0442" w:rsidP="0076260C">
            <w:pPr>
              <w:jc w:val="center"/>
              <w:rPr>
                <w:rFonts w:ascii="Arial" w:hAnsi="Arial" w:cs="Arial"/>
                <w:sz w:val="22"/>
                <w:szCs w:val="22"/>
              </w:rPr>
            </w:pPr>
            <w:r>
              <w:rPr>
                <w:rFonts w:ascii="Arial" w:hAnsi="Arial" w:cs="Arial"/>
                <w:sz w:val="22"/>
                <w:szCs w:val="22"/>
              </w:rPr>
              <w:t>10000-60117</w:t>
            </w:r>
          </w:p>
        </w:tc>
        <w:tc>
          <w:tcPr>
            <w:tcW w:w="993" w:type="dxa"/>
            <w:tcBorders>
              <w:top w:val="nil"/>
              <w:left w:val="nil"/>
              <w:bottom w:val="single" w:sz="4" w:space="0" w:color="auto"/>
              <w:right w:val="single" w:sz="4" w:space="0" w:color="auto"/>
            </w:tcBorders>
            <w:shd w:val="clear" w:color="auto" w:fill="auto"/>
            <w:vAlign w:val="center"/>
          </w:tcPr>
          <w:p w14:paraId="0EFF1FFC" w14:textId="416DA31E" w:rsidR="0076260C" w:rsidRDefault="00FA0442" w:rsidP="0076260C">
            <w:pPr>
              <w:jc w:val="center"/>
              <w:rPr>
                <w:rFonts w:ascii="Arial" w:hAnsi="Arial" w:cs="Arial"/>
                <w:sz w:val="22"/>
                <w:szCs w:val="22"/>
              </w:rPr>
            </w:pPr>
            <w:r>
              <w:rPr>
                <w:rFonts w:ascii="Arial" w:hAnsi="Arial" w:cs="Arial"/>
                <w:color w:val="000000"/>
                <w:sz w:val="20"/>
                <w:szCs w:val="20"/>
              </w:rPr>
              <w:t>6</w:t>
            </w:r>
          </w:p>
        </w:tc>
        <w:tc>
          <w:tcPr>
            <w:tcW w:w="996" w:type="dxa"/>
            <w:tcBorders>
              <w:top w:val="nil"/>
              <w:left w:val="nil"/>
              <w:bottom w:val="single" w:sz="4" w:space="0" w:color="auto"/>
              <w:right w:val="single" w:sz="4" w:space="0" w:color="auto"/>
            </w:tcBorders>
            <w:shd w:val="clear" w:color="auto" w:fill="auto"/>
            <w:vAlign w:val="center"/>
          </w:tcPr>
          <w:p w14:paraId="6C7ACA81" w14:textId="4EF7FB3D" w:rsidR="0076260C" w:rsidRDefault="00B5330A" w:rsidP="0076260C">
            <w:pPr>
              <w:jc w:val="center"/>
              <w:rPr>
                <w:rFonts w:ascii="Arial" w:hAnsi="Arial" w:cs="Arial"/>
                <w:sz w:val="22"/>
                <w:szCs w:val="22"/>
              </w:rPr>
            </w:pPr>
            <w:r>
              <w:rPr>
                <w:rFonts w:ascii="Arial" w:hAnsi="Arial" w:cs="Arial"/>
                <w:color w:val="000000"/>
                <w:sz w:val="20"/>
                <w:szCs w:val="20"/>
              </w:rPr>
              <w:t>PC</w:t>
            </w:r>
          </w:p>
        </w:tc>
      </w:tr>
      <w:tr w:rsidR="0076260C" w:rsidRPr="00344766" w14:paraId="2AAE6ACC" w14:textId="77777777"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A8409AE"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5</w:t>
            </w:r>
          </w:p>
        </w:tc>
        <w:tc>
          <w:tcPr>
            <w:tcW w:w="3969" w:type="dxa"/>
            <w:tcBorders>
              <w:top w:val="single" w:sz="4" w:space="0" w:color="auto"/>
              <w:left w:val="nil"/>
              <w:bottom w:val="single" w:sz="4" w:space="0" w:color="auto"/>
              <w:right w:val="single" w:sz="4" w:space="0" w:color="auto"/>
            </w:tcBorders>
            <w:shd w:val="clear" w:color="auto" w:fill="auto"/>
            <w:vAlign w:val="center"/>
          </w:tcPr>
          <w:p w14:paraId="46743A11" w14:textId="7D2328CA" w:rsidR="0076260C" w:rsidRDefault="00FA0442" w:rsidP="0076260C">
            <w:pPr>
              <w:rPr>
                <w:rFonts w:ascii="Arial" w:hAnsi="Arial" w:cs="Arial"/>
                <w:color w:val="000000"/>
                <w:sz w:val="22"/>
                <w:szCs w:val="22"/>
              </w:rPr>
            </w:pPr>
            <w:proofErr w:type="gramStart"/>
            <w:r>
              <w:rPr>
                <w:rFonts w:ascii="Arial" w:hAnsi="Arial" w:cs="Arial"/>
                <w:sz w:val="22"/>
                <w:szCs w:val="22"/>
              </w:rPr>
              <w:t>PRE FUEL</w:t>
            </w:r>
            <w:proofErr w:type="gramEnd"/>
            <w:r>
              <w:rPr>
                <w:rFonts w:ascii="Arial" w:hAnsi="Arial" w:cs="Arial"/>
                <w:sz w:val="22"/>
                <w:szCs w:val="22"/>
              </w:rPr>
              <w:t xml:space="preserve"> FILTER</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E4808E" w14:textId="2AE94694" w:rsidR="0076260C" w:rsidRDefault="00FA0442" w:rsidP="0076260C">
            <w:pPr>
              <w:jc w:val="center"/>
              <w:rPr>
                <w:rFonts w:ascii="Arial" w:hAnsi="Arial" w:cs="Arial"/>
                <w:sz w:val="22"/>
                <w:szCs w:val="22"/>
              </w:rPr>
            </w:pPr>
            <w:r>
              <w:rPr>
                <w:rFonts w:ascii="Arial" w:hAnsi="Arial" w:cs="Arial"/>
                <w:sz w:val="22"/>
                <w:szCs w:val="22"/>
              </w:rPr>
              <w:t>10000-63247</w:t>
            </w:r>
          </w:p>
        </w:tc>
        <w:tc>
          <w:tcPr>
            <w:tcW w:w="993" w:type="dxa"/>
            <w:tcBorders>
              <w:top w:val="single" w:sz="4" w:space="0" w:color="auto"/>
              <w:left w:val="nil"/>
              <w:bottom w:val="single" w:sz="4" w:space="0" w:color="auto"/>
              <w:right w:val="single" w:sz="4" w:space="0" w:color="auto"/>
            </w:tcBorders>
            <w:shd w:val="clear" w:color="auto" w:fill="auto"/>
            <w:vAlign w:val="center"/>
          </w:tcPr>
          <w:p w14:paraId="2024B462" w14:textId="49EF18D2" w:rsidR="0076260C" w:rsidRDefault="00FA0442" w:rsidP="0076260C">
            <w:pPr>
              <w:jc w:val="center"/>
              <w:rPr>
                <w:rFonts w:ascii="Arial" w:hAnsi="Arial" w:cs="Arial"/>
                <w:sz w:val="22"/>
                <w:szCs w:val="22"/>
              </w:rPr>
            </w:pPr>
            <w:r>
              <w:rPr>
                <w:rFonts w:ascii="Arial" w:hAnsi="Arial" w:cs="Arial"/>
                <w:color w:val="000000"/>
                <w:sz w:val="20"/>
                <w:szCs w:val="20"/>
              </w:rPr>
              <w:t>4</w:t>
            </w:r>
          </w:p>
        </w:tc>
        <w:tc>
          <w:tcPr>
            <w:tcW w:w="996" w:type="dxa"/>
            <w:tcBorders>
              <w:top w:val="single" w:sz="4" w:space="0" w:color="auto"/>
              <w:left w:val="nil"/>
              <w:bottom w:val="single" w:sz="4" w:space="0" w:color="auto"/>
              <w:right w:val="single" w:sz="4" w:space="0" w:color="auto"/>
            </w:tcBorders>
            <w:shd w:val="clear" w:color="auto" w:fill="auto"/>
            <w:vAlign w:val="center"/>
          </w:tcPr>
          <w:p w14:paraId="3B28E38D" w14:textId="7F3D7D39" w:rsidR="0076260C" w:rsidRDefault="00FA0442" w:rsidP="0076260C">
            <w:pPr>
              <w:jc w:val="center"/>
              <w:rPr>
                <w:rFonts w:ascii="Arial" w:hAnsi="Arial" w:cs="Arial"/>
                <w:sz w:val="22"/>
                <w:szCs w:val="22"/>
              </w:rPr>
            </w:pPr>
            <w:r>
              <w:rPr>
                <w:rFonts w:ascii="Arial" w:hAnsi="Arial" w:cs="Arial"/>
                <w:color w:val="000000"/>
                <w:sz w:val="20"/>
                <w:szCs w:val="20"/>
              </w:rPr>
              <w:t>PC</w:t>
            </w:r>
          </w:p>
        </w:tc>
      </w:tr>
      <w:tr w:rsidR="00B5330A" w:rsidRPr="00344766" w14:paraId="3FE3226F" w14:textId="77777777"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6FF09B7" w14:textId="7A57FE92" w:rsidR="00B5330A" w:rsidRDefault="00B5330A" w:rsidP="0076260C">
            <w:pPr>
              <w:jc w:val="center"/>
              <w:rPr>
                <w:rFonts w:ascii="Arial" w:hAnsi="Arial" w:cs="Arial"/>
                <w:color w:val="000000"/>
                <w:sz w:val="22"/>
                <w:szCs w:val="22"/>
              </w:rPr>
            </w:pPr>
            <w:r>
              <w:rPr>
                <w:rFonts w:ascii="Arial" w:hAnsi="Arial" w:cs="Arial"/>
                <w:color w:val="000000"/>
                <w:sz w:val="22"/>
                <w:szCs w:val="22"/>
              </w:rPr>
              <w:t>6</w:t>
            </w:r>
          </w:p>
        </w:tc>
        <w:tc>
          <w:tcPr>
            <w:tcW w:w="3969" w:type="dxa"/>
            <w:tcBorders>
              <w:top w:val="single" w:sz="4" w:space="0" w:color="auto"/>
              <w:left w:val="nil"/>
              <w:bottom w:val="single" w:sz="4" w:space="0" w:color="auto"/>
              <w:right w:val="single" w:sz="4" w:space="0" w:color="auto"/>
            </w:tcBorders>
            <w:shd w:val="clear" w:color="auto" w:fill="auto"/>
            <w:vAlign w:val="center"/>
          </w:tcPr>
          <w:p w14:paraId="012464E3" w14:textId="6730A852" w:rsidR="00B5330A" w:rsidRDefault="00FA0442" w:rsidP="0076260C">
            <w:pPr>
              <w:rPr>
                <w:rFonts w:ascii="Arial" w:hAnsi="Arial" w:cs="Arial"/>
                <w:sz w:val="22"/>
                <w:szCs w:val="22"/>
              </w:rPr>
            </w:pPr>
            <w:r>
              <w:rPr>
                <w:rFonts w:ascii="Arial" w:hAnsi="Arial" w:cs="Arial"/>
                <w:sz w:val="22"/>
                <w:szCs w:val="22"/>
              </w:rPr>
              <w:t>FUEL FILTER</w:t>
            </w:r>
          </w:p>
        </w:tc>
        <w:tc>
          <w:tcPr>
            <w:tcW w:w="1701" w:type="dxa"/>
            <w:tcBorders>
              <w:top w:val="single" w:sz="4" w:space="0" w:color="auto"/>
              <w:left w:val="nil"/>
              <w:bottom w:val="single" w:sz="4" w:space="0" w:color="auto"/>
              <w:right w:val="single" w:sz="4" w:space="0" w:color="auto"/>
            </w:tcBorders>
            <w:shd w:val="clear" w:color="auto" w:fill="auto"/>
            <w:vAlign w:val="center"/>
          </w:tcPr>
          <w:p w14:paraId="6C3EFCCD" w14:textId="2589927D" w:rsidR="00B5330A" w:rsidRDefault="00FA0442" w:rsidP="0076260C">
            <w:pPr>
              <w:jc w:val="center"/>
              <w:rPr>
                <w:rFonts w:ascii="Arial" w:hAnsi="Arial" w:cs="Arial"/>
                <w:sz w:val="22"/>
                <w:szCs w:val="22"/>
              </w:rPr>
            </w:pPr>
            <w:r>
              <w:rPr>
                <w:rFonts w:ascii="Arial" w:hAnsi="Arial" w:cs="Arial"/>
                <w:sz w:val="22"/>
                <w:szCs w:val="22"/>
              </w:rPr>
              <w:t>901-229</w:t>
            </w:r>
          </w:p>
        </w:tc>
        <w:tc>
          <w:tcPr>
            <w:tcW w:w="993" w:type="dxa"/>
            <w:tcBorders>
              <w:top w:val="single" w:sz="4" w:space="0" w:color="auto"/>
              <w:left w:val="nil"/>
              <w:bottom w:val="single" w:sz="4" w:space="0" w:color="auto"/>
              <w:right w:val="single" w:sz="4" w:space="0" w:color="auto"/>
            </w:tcBorders>
            <w:shd w:val="clear" w:color="auto" w:fill="auto"/>
            <w:vAlign w:val="center"/>
          </w:tcPr>
          <w:p w14:paraId="47754859" w14:textId="66684F2E" w:rsidR="00B5330A" w:rsidRDefault="00FA0442" w:rsidP="0076260C">
            <w:pPr>
              <w:jc w:val="center"/>
              <w:rPr>
                <w:rFonts w:ascii="Arial" w:hAnsi="Arial" w:cs="Arial"/>
                <w:color w:val="000000"/>
                <w:sz w:val="20"/>
                <w:szCs w:val="20"/>
              </w:rPr>
            </w:pPr>
            <w:r>
              <w:rPr>
                <w:rFonts w:ascii="Arial" w:hAnsi="Arial" w:cs="Arial"/>
                <w:color w:val="000000"/>
                <w:sz w:val="20"/>
                <w:szCs w:val="20"/>
              </w:rPr>
              <w:t>24</w:t>
            </w:r>
          </w:p>
        </w:tc>
        <w:tc>
          <w:tcPr>
            <w:tcW w:w="996" w:type="dxa"/>
            <w:tcBorders>
              <w:top w:val="single" w:sz="4" w:space="0" w:color="auto"/>
              <w:left w:val="nil"/>
              <w:bottom w:val="single" w:sz="4" w:space="0" w:color="auto"/>
              <w:right w:val="single" w:sz="4" w:space="0" w:color="auto"/>
            </w:tcBorders>
            <w:shd w:val="clear" w:color="auto" w:fill="auto"/>
            <w:vAlign w:val="center"/>
          </w:tcPr>
          <w:p w14:paraId="796557B8" w14:textId="01AFADEB" w:rsidR="00B5330A" w:rsidRDefault="00B5330A"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14:paraId="1A8CED4A" w14:textId="77777777"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6DA4F3" w14:textId="2B77FEEF" w:rsidR="009E188D" w:rsidRDefault="009E188D" w:rsidP="0076260C">
            <w:pPr>
              <w:jc w:val="center"/>
              <w:rPr>
                <w:rFonts w:ascii="Arial" w:hAnsi="Arial" w:cs="Arial"/>
                <w:color w:val="000000"/>
                <w:sz w:val="22"/>
                <w:szCs w:val="22"/>
              </w:rPr>
            </w:pPr>
            <w:r>
              <w:rPr>
                <w:rFonts w:ascii="Arial" w:hAnsi="Arial" w:cs="Arial"/>
                <w:color w:val="000000"/>
                <w:sz w:val="22"/>
                <w:szCs w:val="22"/>
              </w:rPr>
              <w:t>7</w:t>
            </w:r>
          </w:p>
        </w:tc>
        <w:tc>
          <w:tcPr>
            <w:tcW w:w="3969" w:type="dxa"/>
            <w:tcBorders>
              <w:top w:val="single" w:sz="4" w:space="0" w:color="auto"/>
              <w:left w:val="nil"/>
              <w:bottom w:val="single" w:sz="4" w:space="0" w:color="auto"/>
              <w:right w:val="single" w:sz="4" w:space="0" w:color="auto"/>
            </w:tcBorders>
            <w:shd w:val="clear" w:color="auto" w:fill="auto"/>
            <w:vAlign w:val="center"/>
          </w:tcPr>
          <w:p w14:paraId="225DE5E8" w14:textId="392EA64A" w:rsidR="009E188D" w:rsidRDefault="00FA0442" w:rsidP="0076260C">
            <w:pPr>
              <w:rPr>
                <w:rFonts w:ascii="Arial" w:hAnsi="Arial" w:cs="Arial"/>
                <w:sz w:val="22"/>
                <w:szCs w:val="22"/>
              </w:rPr>
            </w:pPr>
            <w:r>
              <w:rPr>
                <w:rFonts w:ascii="Arial" w:hAnsi="Arial" w:cs="Arial"/>
                <w:sz w:val="22"/>
                <w:szCs w:val="22"/>
              </w:rPr>
              <w:t>WATER PUMP</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49B0DA" w14:textId="1914452D" w:rsidR="009E188D" w:rsidRDefault="00FA0442" w:rsidP="0076260C">
            <w:pPr>
              <w:jc w:val="center"/>
              <w:rPr>
                <w:rFonts w:ascii="Arial" w:hAnsi="Arial" w:cs="Arial"/>
                <w:sz w:val="22"/>
                <w:szCs w:val="22"/>
              </w:rPr>
            </w:pPr>
            <w:r>
              <w:rPr>
                <w:rFonts w:ascii="Arial" w:hAnsi="Arial" w:cs="Arial"/>
                <w:sz w:val="22"/>
                <w:szCs w:val="22"/>
              </w:rPr>
              <w:t>10000-82615</w:t>
            </w:r>
          </w:p>
        </w:tc>
        <w:tc>
          <w:tcPr>
            <w:tcW w:w="993" w:type="dxa"/>
            <w:tcBorders>
              <w:top w:val="single" w:sz="4" w:space="0" w:color="auto"/>
              <w:left w:val="nil"/>
              <w:bottom w:val="single" w:sz="4" w:space="0" w:color="auto"/>
              <w:right w:val="single" w:sz="4" w:space="0" w:color="auto"/>
            </w:tcBorders>
            <w:shd w:val="clear" w:color="auto" w:fill="auto"/>
            <w:vAlign w:val="center"/>
          </w:tcPr>
          <w:p w14:paraId="31125E2F" w14:textId="7AFC9ADC" w:rsidR="009E188D" w:rsidRDefault="00FA0442" w:rsidP="0076260C">
            <w:pPr>
              <w:jc w:val="center"/>
              <w:rPr>
                <w:rFonts w:ascii="Arial" w:hAnsi="Arial" w:cs="Arial"/>
                <w:color w:val="000000"/>
                <w:sz w:val="20"/>
                <w:szCs w:val="20"/>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14:paraId="28B3F363" w14:textId="09EFADD0" w:rsidR="009E188D" w:rsidRDefault="0035185F" w:rsidP="0076260C">
            <w:pPr>
              <w:jc w:val="center"/>
              <w:rPr>
                <w:rFonts w:ascii="Arial" w:hAnsi="Arial" w:cs="Arial"/>
                <w:color w:val="000000"/>
                <w:sz w:val="20"/>
                <w:szCs w:val="20"/>
              </w:rPr>
            </w:pPr>
            <w:r>
              <w:rPr>
                <w:rFonts w:ascii="Arial" w:hAnsi="Arial" w:cs="Arial"/>
                <w:color w:val="000000"/>
                <w:sz w:val="20"/>
                <w:szCs w:val="20"/>
              </w:rPr>
              <w:t>PC</w:t>
            </w:r>
          </w:p>
        </w:tc>
      </w:tr>
    </w:tbl>
    <w:p w14:paraId="0E06C01E" w14:textId="77777777" w:rsidR="007018F9" w:rsidRDefault="007018F9" w:rsidP="007657E5">
      <w:pPr>
        <w:keepNext/>
        <w:tabs>
          <w:tab w:val="num" w:pos="1080"/>
        </w:tabs>
        <w:outlineLvl w:val="0"/>
        <w:rPr>
          <w:rFonts w:ascii="Arial" w:hAnsi="Arial" w:cs="Arial"/>
          <w:b/>
          <w:bCs/>
          <w:kern w:val="32"/>
          <w:sz w:val="22"/>
          <w:szCs w:val="22"/>
        </w:rPr>
      </w:pPr>
      <w:bookmarkStart w:id="2" w:name="_Toc247511294"/>
      <w:bookmarkStart w:id="3" w:name="_Toc312132639"/>
    </w:p>
    <w:p w14:paraId="3405057B"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3FB01D92" w14:textId="77777777" w:rsidR="006459B1" w:rsidRPr="006459B1" w:rsidRDefault="006459B1" w:rsidP="006459B1"/>
    <w:p w14:paraId="626B345E" w14:textId="263467E4"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5150C8" w:rsidRPr="005150C8">
        <w:rPr>
          <w:rFonts w:ascii="Arial" w:hAnsi="Arial" w:cs="Arial"/>
          <w:b/>
          <w:bCs/>
          <w:sz w:val="22"/>
          <w:szCs w:val="22"/>
          <w:highlight w:val="cyan"/>
        </w:rPr>
        <w:t>NINE</w:t>
      </w:r>
      <w:r w:rsidR="0048350E" w:rsidRPr="005150C8">
        <w:rPr>
          <w:rFonts w:ascii="Arial" w:hAnsi="Arial" w:cs="Arial"/>
          <w:b/>
          <w:bCs/>
          <w:sz w:val="22"/>
          <w:szCs w:val="22"/>
          <w:highlight w:val="cyan"/>
        </w:rPr>
        <w:t>TY</w:t>
      </w:r>
      <w:r w:rsidRPr="005150C8">
        <w:rPr>
          <w:rFonts w:ascii="Arial" w:hAnsi="Arial" w:cs="Arial"/>
          <w:b/>
          <w:bCs/>
          <w:sz w:val="22"/>
          <w:szCs w:val="22"/>
          <w:highlight w:val="cyan"/>
        </w:rPr>
        <w:t xml:space="preserve"> (</w:t>
      </w:r>
      <w:r w:rsidR="005150C8" w:rsidRPr="005150C8">
        <w:rPr>
          <w:rFonts w:ascii="Arial" w:hAnsi="Arial" w:cs="Arial"/>
          <w:b/>
          <w:bCs/>
          <w:color w:val="FF0000"/>
          <w:sz w:val="22"/>
          <w:szCs w:val="22"/>
          <w:highlight w:val="cyan"/>
        </w:rPr>
        <w:t>90</w:t>
      </w:r>
      <w:r w:rsidRPr="005150C8">
        <w:rPr>
          <w:rFonts w:ascii="Arial" w:hAnsi="Arial" w:cs="Arial"/>
          <w:b/>
          <w:bCs/>
          <w:sz w:val="22"/>
          <w:szCs w:val="22"/>
          <w:highlight w:val="cyan"/>
        </w:rPr>
        <w:t>)</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45C4DB2E" w14:textId="77777777" w:rsidR="006459B1" w:rsidRDefault="006459B1" w:rsidP="006459B1">
      <w:pPr>
        <w:ind w:left="1080"/>
        <w:jc w:val="center"/>
        <w:rPr>
          <w:rFonts w:ascii="Arial" w:hAnsi="Arial" w:cs="Arial"/>
          <w:sz w:val="22"/>
          <w:szCs w:val="22"/>
        </w:rPr>
      </w:pPr>
    </w:p>
    <w:p w14:paraId="06748E34" w14:textId="77777777" w:rsidR="005150C8" w:rsidRDefault="008B1C47" w:rsidP="005150C8">
      <w:pPr>
        <w:ind w:left="1080"/>
        <w:jc w:val="both"/>
        <w:rPr>
          <w:rFonts w:ascii="Arial" w:hAnsi="Arial" w:cs="Arial"/>
          <w:b/>
          <w:sz w:val="22"/>
          <w:szCs w:val="22"/>
          <w:u w:val="single"/>
        </w:rPr>
      </w:pPr>
      <w:r w:rsidRPr="000917F9">
        <w:rPr>
          <w:rFonts w:ascii="Arial" w:hAnsi="Arial" w:cs="Arial"/>
          <w:sz w:val="22"/>
          <w:szCs w:val="22"/>
        </w:rPr>
        <w:lastRenderedPageBreak/>
        <w:t>The spare parts shall be delivered to</w:t>
      </w:r>
      <w:r w:rsidR="00BA18C1">
        <w:rPr>
          <w:rFonts w:ascii="Arial" w:hAnsi="Arial" w:cs="Arial"/>
          <w:sz w:val="22"/>
          <w:szCs w:val="22"/>
        </w:rPr>
        <w:t xml:space="preserve"> </w:t>
      </w:r>
      <w:r w:rsidR="005150C8" w:rsidRPr="00756E71">
        <w:rPr>
          <w:rFonts w:ascii="Arial" w:hAnsi="Arial" w:cs="Arial"/>
          <w:b/>
          <w:sz w:val="22"/>
          <w:szCs w:val="22"/>
          <w:u w:val="single"/>
        </w:rPr>
        <w:t xml:space="preserve">National Power Corporation, </w:t>
      </w:r>
      <w:r w:rsidR="005150C8">
        <w:rPr>
          <w:rFonts w:ascii="Arial" w:hAnsi="Arial" w:cs="Arial"/>
          <w:b/>
          <w:sz w:val="22"/>
          <w:szCs w:val="22"/>
          <w:u w:val="single"/>
        </w:rPr>
        <w:t>MOD –AFD Warehouse, Mintal, Davao City.</w:t>
      </w:r>
    </w:p>
    <w:p w14:paraId="630B7D05" w14:textId="77777777" w:rsidR="0048350E" w:rsidRPr="006459B1" w:rsidRDefault="0048350E" w:rsidP="006459B1">
      <w:pPr>
        <w:ind w:left="1080"/>
        <w:jc w:val="both"/>
        <w:rPr>
          <w:rFonts w:ascii="Arial" w:hAnsi="Arial" w:cs="Arial"/>
          <w:b/>
          <w:sz w:val="22"/>
          <w:szCs w:val="22"/>
        </w:rPr>
      </w:pPr>
    </w:p>
    <w:p w14:paraId="4AC81B02"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 xml:space="preserve">The Supplier shall be responsible for visiting the site and take </w:t>
      </w:r>
      <w:proofErr w:type="gramStart"/>
      <w:r w:rsidRPr="006459B1">
        <w:rPr>
          <w:rFonts w:ascii="Arial" w:hAnsi="Arial" w:cs="Arial"/>
          <w:sz w:val="22"/>
          <w:szCs w:val="16"/>
        </w:rPr>
        <w:t>particular reference</w:t>
      </w:r>
      <w:proofErr w:type="gramEnd"/>
      <w:r w:rsidRPr="006459B1">
        <w:rPr>
          <w:rFonts w:ascii="Arial" w:hAnsi="Arial" w:cs="Arial"/>
          <w:sz w:val="22"/>
          <w:szCs w:val="16"/>
        </w:rPr>
        <w:t xml:space="preserve"> to its accessibility, means of communication and transportation, and all other factors that could hamper the smooth execution of the contract.</w:t>
      </w:r>
    </w:p>
    <w:p w14:paraId="79C0EEAB" w14:textId="77777777" w:rsidR="006459B1" w:rsidRPr="006459B1" w:rsidRDefault="006459B1" w:rsidP="006459B1">
      <w:pPr>
        <w:tabs>
          <w:tab w:val="left" w:pos="1080"/>
        </w:tabs>
        <w:ind w:left="1080"/>
        <w:jc w:val="both"/>
        <w:rPr>
          <w:rFonts w:ascii="Arial" w:hAnsi="Arial" w:cs="Arial"/>
          <w:sz w:val="22"/>
          <w:szCs w:val="16"/>
        </w:rPr>
      </w:pPr>
    </w:p>
    <w:p w14:paraId="7991193E" w14:textId="77777777"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14:paraId="4E825AEE" w14:textId="77777777" w:rsidR="003D0F1A" w:rsidRDefault="003D0F1A" w:rsidP="005B36C5">
      <w:pPr>
        <w:jc w:val="both"/>
        <w:rPr>
          <w:rFonts w:ascii="Arial" w:hAnsi="Arial" w:cs="Arial"/>
          <w:color w:val="FF0000"/>
          <w:sz w:val="22"/>
          <w:szCs w:val="22"/>
        </w:rPr>
      </w:pPr>
    </w:p>
    <w:p w14:paraId="79E73C97" w14:textId="77777777" w:rsidR="003D0F1A" w:rsidRPr="006459B1" w:rsidRDefault="003D0F1A" w:rsidP="006459B1">
      <w:pPr>
        <w:ind w:left="1080"/>
        <w:jc w:val="both"/>
        <w:rPr>
          <w:rFonts w:ascii="Arial" w:hAnsi="Arial" w:cs="Arial"/>
          <w:color w:val="FF0000"/>
          <w:sz w:val="22"/>
          <w:szCs w:val="22"/>
        </w:rPr>
      </w:pPr>
    </w:p>
    <w:p w14:paraId="370C6EC8"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14:paraId="7302C74B" w14:textId="77777777" w:rsidR="006459B1" w:rsidRPr="006459B1" w:rsidRDefault="006459B1" w:rsidP="006459B1">
      <w:pPr>
        <w:rPr>
          <w:rFonts w:ascii="Arial" w:hAnsi="Arial" w:cs="Arial"/>
          <w:sz w:val="22"/>
          <w:szCs w:val="22"/>
        </w:rPr>
      </w:pPr>
    </w:p>
    <w:p w14:paraId="4CA483E1" w14:textId="77777777"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t>
      </w:r>
      <w:proofErr w:type="gramStart"/>
      <w:r w:rsidRPr="006459B1">
        <w:rPr>
          <w:rFonts w:ascii="Arial" w:hAnsi="Arial" w:cs="Arial"/>
          <w:sz w:val="22"/>
          <w:szCs w:val="22"/>
        </w:rPr>
        <w:t>workmanship</w:t>
      </w:r>
      <w:proofErr w:type="gramEnd"/>
      <w:r w:rsidRPr="006459B1">
        <w:rPr>
          <w:rFonts w:ascii="Arial" w:hAnsi="Arial" w:cs="Arial"/>
          <w:sz w:val="22"/>
          <w:szCs w:val="22"/>
        </w:rPr>
        <w:t xml:space="preserve"> and conformance of the supplied spare parts to the requirements of the specifications and standards.  </w:t>
      </w:r>
    </w:p>
    <w:p w14:paraId="5E641D7D"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14:paraId="41CC1A94"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14:paraId="4E247542" w14:textId="77777777" w:rsidR="006459B1" w:rsidRPr="006459B1" w:rsidRDefault="006459B1" w:rsidP="006459B1">
      <w:pPr>
        <w:ind w:left="1080"/>
        <w:jc w:val="both"/>
        <w:rPr>
          <w:rFonts w:ascii="Arial" w:hAnsi="Arial" w:cs="Arial"/>
          <w:sz w:val="22"/>
          <w:szCs w:val="22"/>
        </w:rPr>
      </w:pPr>
    </w:p>
    <w:p w14:paraId="67B3487B"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 xml:space="preserve">Inspection and verification of the packing </w:t>
      </w:r>
      <w:proofErr w:type="gramStart"/>
      <w:r w:rsidRPr="006459B1">
        <w:rPr>
          <w:rFonts w:ascii="Arial" w:hAnsi="Arial" w:cs="Arial"/>
          <w:sz w:val="22"/>
          <w:szCs w:val="22"/>
        </w:rPr>
        <w:t>list;</w:t>
      </w:r>
      <w:proofErr w:type="gramEnd"/>
    </w:p>
    <w:p w14:paraId="63F078EA" w14:textId="77777777" w:rsidR="006459B1" w:rsidRPr="006459B1" w:rsidRDefault="006459B1" w:rsidP="006459B1">
      <w:pPr>
        <w:ind w:left="1080"/>
        <w:jc w:val="both"/>
        <w:rPr>
          <w:rFonts w:ascii="Arial" w:hAnsi="Arial" w:cs="Arial"/>
          <w:sz w:val="22"/>
          <w:szCs w:val="22"/>
        </w:rPr>
      </w:pPr>
    </w:p>
    <w:p w14:paraId="1B5B87DF"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217827D7" w14:textId="77777777" w:rsidR="006459B1" w:rsidRPr="006459B1" w:rsidRDefault="006459B1" w:rsidP="006459B1">
      <w:pPr>
        <w:jc w:val="both"/>
        <w:rPr>
          <w:rFonts w:ascii="Arial" w:hAnsi="Arial" w:cs="Arial"/>
          <w:sz w:val="22"/>
          <w:szCs w:val="22"/>
        </w:rPr>
      </w:pPr>
    </w:p>
    <w:p w14:paraId="199D34EE" w14:textId="77777777"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14:paraId="3F044F6D"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 xml:space="preserve">A record shall be prepared carefully noting all eventual shortages, </w:t>
      </w:r>
      <w:proofErr w:type="gramStart"/>
      <w:r w:rsidRPr="006459B1">
        <w:rPr>
          <w:rFonts w:ascii="Arial" w:hAnsi="Arial" w:cs="Arial"/>
          <w:sz w:val="22"/>
          <w:szCs w:val="22"/>
        </w:rPr>
        <w:t>defects</w:t>
      </w:r>
      <w:proofErr w:type="gramEnd"/>
      <w:r w:rsidRPr="006459B1">
        <w:rPr>
          <w:rFonts w:ascii="Arial" w:hAnsi="Arial" w:cs="Arial"/>
          <w:sz w:val="22"/>
          <w:szCs w:val="22"/>
        </w:rPr>
        <w:t xml:space="preserve">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14:paraId="2367CE95" w14:textId="77777777" w:rsidR="006459B1" w:rsidRPr="006459B1" w:rsidRDefault="006459B1" w:rsidP="006459B1">
      <w:pPr>
        <w:ind w:left="1080"/>
        <w:jc w:val="both"/>
        <w:rPr>
          <w:rFonts w:ascii="Arial" w:hAnsi="Arial" w:cs="Arial"/>
          <w:sz w:val="22"/>
          <w:szCs w:val="22"/>
        </w:rPr>
      </w:pPr>
    </w:p>
    <w:p w14:paraId="606CF6A1"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14:paraId="4F3E69C9" w14:textId="77777777" w:rsidR="006459B1" w:rsidRPr="006459B1" w:rsidRDefault="006459B1" w:rsidP="006459B1">
      <w:pPr>
        <w:ind w:left="1080"/>
        <w:jc w:val="both"/>
        <w:rPr>
          <w:rFonts w:ascii="Arial" w:hAnsi="Arial" w:cs="Arial"/>
          <w:sz w:val="22"/>
          <w:szCs w:val="22"/>
        </w:rPr>
      </w:pPr>
    </w:p>
    <w:p w14:paraId="286D220E"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14:paraId="7DC04B59" w14:textId="77777777" w:rsidR="00854C19" w:rsidRPr="006459B1" w:rsidRDefault="00854C19" w:rsidP="005B36C5">
      <w:pPr>
        <w:tabs>
          <w:tab w:val="left" w:pos="1080"/>
        </w:tabs>
        <w:jc w:val="both"/>
        <w:rPr>
          <w:rFonts w:ascii="Arial" w:hAnsi="Arial" w:cs="Arial"/>
          <w:sz w:val="22"/>
          <w:szCs w:val="22"/>
        </w:rPr>
      </w:pPr>
    </w:p>
    <w:p w14:paraId="5517947C"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14:paraId="04A83C55" w14:textId="77777777" w:rsidR="007C7392" w:rsidRPr="007C7392" w:rsidRDefault="007C7392" w:rsidP="007C7392">
      <w:pPr>
        <w:keepNext/>
        <w:ind w:left="1080"/>
        <w:outlineLvl w:val="0"/>
        <w:rPr>
          <w:rFonts w:ascii="Arial" w:hAnsi="Arial" w:cs="Arial"/>
          <w:b/>
          <w:bCs/>
          <w:kern w:val="32"/>
          <w:sz w:val="22"/>
          <w:szCs w:val="22"/>
        </w:rPr>
      </w:pPr>
    </w:p>
    <w:p w14:paraId="451F2FD7"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587B3654" w14:textId="77777777" w:rsidR="001F4137" w:rsidRPr="001F4137" w:rsidRDefault="001F4137" w:rsidP="007C7392">
      <w:pPr>
        <w:tabs>
          <w:tab w:val="left" w:pos="720"/>
        </w:tabs>
        <w:jc w:val="both"/>
        <w:rPr>
          <w:rFonts w:ascii="Arial" w:hAnsi="Arial" w:cs="Arial"/>
          <w:sz w:val="22"/>
          <w:szCs w:val="22"/>
        </w:rPr>
      </w:pPr>
    </w:p>
    <w:p w14:paraId="09E00B96" w14:textId="77777777"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14:paraId="73292F83" w14:textId="77777777" w:rsidR="00EE3727" w:rsidRPr="00756E71" w:rsidRDefault="00EE3727" w:rsidP="00EE3727">
      <w:pPr>
        <w:tabs>
          <w:tab w:val="left" w:pos="720"/>
        </w:tabs>
        <w:jc w:val="both"/>
        <w:rPr>
          <w:rFonts w:ascii="Arial" w:hAnsi="Arial" w:cs="Arial"/>
          <w:sz w:val="22"/>
          <w:szCs w:val="22"/>
        </w:rPr>
      </w:pPr>
    </w:p>
    <w:p w14:paraId="0E10B35F" w14:textId="77777777" w:rsidR="00EE3727" w:rsidRPr="00756E71" w:rsidRDefault="00EE3727" w:rsidP="00EE3727">
      <w:pPr>
        <w:tabs>
          <w:tab w:val="left" w:pos="720"/>
        </w:tabs>
        <w:ind w:left="1710"/>
        <w:jc w:val="both"/>
        <w:rPr>
          <w:rFonts w:ascii="Arial" w:hAnsi="Arial" w:cs="Arial"/>
          <w:sz w:val="22"/>
          <w:szCs w:val="22"/>
        </w:rPr>
      </w:pPr>
      <w:r w:rsidRPr="00756E71">
        <w:rPr>
          <w:rFonts w:ascii="Arial" w:hAnsi="Arial" w:cs="Arial"/>
          <w:sz w:val="22"/>
          <w:szCs w:val="22"/>
        </w:rPr>
        <w:t>a.2</w:t>
      </w:r>
      <w:r w:rsidRPr="00756E71">
        <w:rPr>
          <w:rFonts w:ascii="Arial" w:hAnsi="Arial" w:cs="Arial"/>
          <w:sz w:val="22"/>
          <w:szCs w:val="22"/>
        </w:rPr>
        <w:tab/>
      </w:r>
      <w:r w:rsidR="004E1A46" w:rsidRPr="00756E71">
        <w:rPr>
          <w:rFonts w:ascii="Arial" w:hAnsi="Arial" w:cs="Arial"/>
          <w:sz w:val="22"/>
          <w:szCs w:val="22"/>
          <w:u w:val="single"/>
        </w:rPr>
        <w:t>A</w:t>
      </w:r>
      <w:r w:rsidRPr="00756E71">
        <w:rPr>
          <w:rFonts w:ascii="Arial" w:hAnsi="Arial" w:cs="Arial"/>
          <w:sz w:val="22"/>
          <w:szCs w:val="22"/>
          <w:u w:val="single"/>
        </w:rPr>
        <w:t>uthorization</w:t>
      </w:r>
      <w:r w:rsidRPr="00756E71">
        <w:rPr>
          <w:rFonts w:ascii="Arial" w:hAnsi="Arial" w:cs="Arial"/>
          <w:sz w:val="22"/>
          <w:szCs w:val="22"/>
        </w:rPr>
        <w:t xml:space="preserve"> to bid </w:t>
      </w:r>
      <w:r w:rsidRPr="00756E71">
        <w:rPr>
          <w:rFonts w:ascii="Arial" w:hAnsi="Arial" w:cs="Arial"/>
          <w:sz w:val="22"/>
          <w:szCs w:val="22"/>
          <w:u w:val="single"/>
        </w:rPr>
        <w:t>from any</w:t>
      </w:r>
      <w:r w:rsidRPr="00756E71">
        <w:rPr>
          <w:rFonts w:ascii="Arial" w:hAnsi="Arial" w:cs="Arial"/>
          <w:sz w:val="22"/>
          <w:szCs w:val="22"/>
        </w:rPr>
        <w:t xml:space="preserve"> of the following:</w:t>
      </w:r>
    </w:p>
    <w:p w14:paraId="31BE03E0" w14:textId="77777777" w:rsidR="00EE3727" w:rsidRPr="00756E71" w:rsidRDefault="00EE3727" w:rsidP="00EE3727">
      <w:pPr>
        <w:tabs>
          <w:tab w:val="left" w:pos="720"/>
        </w:tabs>
        <w:ind w:left="1710"/>
        <w:jc w:val="both"/>
        <w:rPr>
          <w:rFonts w:ascii="Arial" w:hAnsi="Arial" w:cs="Arial"/>
          <w:sz w:val="22"/>
          <w:szCs w:val="22"/>
        </w:rPr>
      </w:pPr>
    </w:p>
    <w:p w14:paraId="61A78356" w14:textId="77777777" w:rsidR="00EE3727" w:rsidRPr="00756E71" w:rsidRDefault="00EE3727" w:rsidP="00EE3727">
      <w:pPr>
        <w:ind w:left="2250"/>
        <w:jc w:val="both"/>
        <w:rPr>
          <w:rFonts w:ascii="Arial" w:hAnsi="Arial" w:cs="Arial"/>
          <w:sz w:val="22"/>
          <w:szCs w:val="22"/>
        </w:rPr>
      </w:pPr>
      <w:r w:rsidRPr="00756E71">
        <w:rPr>
          <w:rFonts w:ascii="Arial" w:hAnsi="Arial" w:cs="Arial"/>
          <w:sz w:val="22"/>
          <w:szCs w:val="22"/>
        </w:rPr>
        <w:lastRenderedPageBreak/>
        <w:t>a.2.1</w:t>
      </w:r>
      <w:r w:rsidRPr="00756E71">
        <w:rPr>
          <w:rFonts w:ascii="Arial" w:hAnsi="Arial" w:cs="Arial"/>
          <w:sz w:val="22"/>
          <w:szCs w:val="22"/>
        </w:rPr>
        <w:tab/>
        <w:t xml:space="preserve">Original Equipment Manufacturer (OEM). </w:t>
      </w:r>
    </w:p>
    <w:p w14:paraId="726667B6" w14:textId="77777777" w:rsidR="00EE3727" w:rsidRPr="00756E71" w:rsidRDefault="00EE3727" w:rsidP="00EE3727">
      <w:pPr>
        <w:ind w:left="2250"/>
        <w:jc w:val="both"/>
        <w:rPr>
          <w:rFonts w:ascii="Arial" w:hAnsi="Arial" w:cs="Arial"/>
          <w:sz w:val="22"/>
          <w:szCs w:val="22"/>
        </w:rPr>
      </w:pPr>
    </w:p>
    <w:p w14:paraId="5DA5996A" w14:textId="77777777"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a.2.2</w:t>
      </w:r>
      <w:r w:rsidRPr="00756E71">
        <w:rPr>
          <w:rFonts w:ascii="Arial" w:hAnsi="Arial" w:cs="Arial"/>
          <w:sz w:val="22"/>
          <w:szCs w:val="22"/>
        </w:rPr>
        <w:tab/>
      </w:r>
      <w:r w:rsidRPr="00756E71">
        <w:rPr>
          <w:rFonts w:ascii="Arial" w:hAnsi="Arial" w:cs="Arial"/>
          <w:sz w:val="22"/>
          <w:szCs w:val="22"/>
          <w:u w:val="single"/>
        </w:rPr>
        <w:t xml:space="preserve">Authorized Manufacturer/ Integrator/ Assembler of OEM </w:t>
      </w:r>
      <w:proofErr w:type="spellStart"/>
      <w:r w:rsidRPr="00756E71">
        <w:rPr>
          <w:rFonts w:ascii="Arial" w:hAnsi="Arial" w:cs="Arial"/>
          <w:sz w:val="22"/>
          <w:szCs w:val="22"/>
          <w:u w:val="single"/>
        </w:rPr>
        <w:t>Parts</w:t>
      </w:r>
      <w:r w:rsidRPr="00756E71">
        <w:rPr>
          <w:rFonts w:ascii="Arial" w:hAnsi="Arial" w:cs="Arial"/>
          <w:b/>
          <w:sz w:val="22"/>
          <w:szCs w:val="22"/>
        </w:rPr>
        <w:t>with</w:t>
      </w:r>
      <w:proofErr w:type="spellEnd"/>
      <w:r w:rsidRPr="00756E71">
        <w:rPr>
          <w:rFonts w:ascii="Arial" w:hAnsi="Arial" w:cs="Arial"/>
          <w:b/>
          <w:sz w:val="22"/>
          <w:szCs w:val="22"/>
        </w:rPr>
        <w:t xml:space="preserve"> corresponding Authorization Letter from the OEM to manufacture the OEM </w:t>
      </w:r>
      <w:proofErr w:type="gramStart"/>
      <w:r w:rsidRPr="00756E71">
        <w:rPr>
          <w:rFonts w:ascii="Arial" w:hAnsi="Arial" w:cs="Arial"/>
          <w:b/>
          <w:sz w:val="22"/>
          <w:szCs w:val="22"/>
        </w:rPr>
        <w:t>parts</w:t>
      </w:r>
      <w:r w:rsidRPr="00756E71">
        <w:rPr>
          <w:rFonts w:ascii="Arial" w:hAnsi="Arial" w:cs="Arial"/>
          <w:sz w:val="22"/>
          <w:szCs w:val="22"/>
        </w:rPr>
        <w:t>;</w:t>
      </w:r>
      <w:proofErr w:type="gramEnd"/>
    </w:p>
    <w:p w14:paraId="34FB71B8" w14:textId="77777777" w:rsidR="00EE3727" w:rsidRPr="00756E71" w:rsidRDefault="00EE3727" w:rsidP="00EE3727">
      <w:pPr>
        <w:ind w:left="2880" w:hanging="630"/>
        <w:jc w:val="both"/>
        <w:rPr>
          <w:rFonts w:ascii="Arial" w:hAnsi="Arial" w:cs="Arial"/>
          <w:sz w:val="22"/>
          <w:szCs w:val="22"/>
        </w:rPr>
      </w:pPr>
    </w:p>
    <w:p w14:paraId="2D465D23" w14:textId="77777777"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a.2.3</w:t>
      </w:r>
      <w:r w:rsidRPr="00756E71">
        <w:rPr>
          <w:rFonts w:ascii="Arial" w:hAnsi="Arial" w:cs="Arial"/>
          <w:sz w:val="22"/>
          <w:szCs w:val="22"/>
        </w:rPr>
        <w:tab/>
      </w:r>
      <w:r w:rsidRPr="00756E71">
        <w:rPr>
          <w:rFonts w:ascii="Arial" w:hAnsi="Arial" w:cs="Arial"/>
          <w:sz w:val="22"/>
          <w:szCs w:val="22"/>
          <w:u w:val="single"/>
        </w:rPr>
        <w:t>Licensee</w:t>
      </w:r>
      <w:r w:rsidRPr="00756E71">
        <w:rPr>
          <w:rFonts w:ascii="Arial" w:hAnsi="Arial" w:cs="Arial"/>
          <w:sz w:val="22"/>
          <w:szCs w:val="22"/>
        </w:rPr>
        <w:t xml:space="preserve"> of the OEM </w:t>
      </w:r>
      <w:r w:rsidRPr="00756E71">
        <w:rPr>
          <w:rFonts w:ascii="Arial" w:hAnsi="Arial" w:cs="Arial"/>
          <w:b/>
          <w:sz w:val="22"/>
          <w:szCs w:val="22"/>
        </w:rPr>
        <w:t xml:space="preserve">with corresponding License issued by the </w:t>
      </w:r>
      <w:proofErr w:type="gramStart"/>
      <w:r w:rsidRPr="00756E71">
        <w:rPr>
          <w:rFonts w:ascii="Arial" w:hAnsi="Arial" w:cs="Arial"/>
          <w:b/>
          <w:sz w:val="22"/>
          <w:szCs w:val="22"/>
        </w:rPr>
        <w:t>OEM</w:t>
      </w:r>
      <w:r w:rsidRPr="00756E71">
        <w:rPr>
          <w:rFonts w:ascii="Arial" w:hAnsi="Arial" w:cs="Arial"/>
          <w:sz w:val="22"/>
          <w:szCs w:val="22"/>
        </w:rPr>
        <w:t>;</w:t>
      </w:r>
      <w:proofErr w:type="gramEnd"/>
    </w:p>
    <w:p w14:paraId="7F6FD184" w14:textId="77777777" w:rsidR="00EE3727" w:rsidRPr="00756E71" w:rsidRDefault="00EE3727" w:rsidP="00EE3727">
      <w:pPr>
        <w:ind w:left="2880" w:hanging="630"/>
        <w:jc w:val="both"/>
        <w:rPr>
          <w:rFonts w:ascii="Arial" w:hAnsi="Arial" w:cs="Arial"/>
          <w:sz w:val="22"/>
          <w:szCs w:val="22"/>
        </w:rPr>
      </w:pPr>
    </w:p>
    <w:p w14:paraId="7FC5B1EE" w14:textId="77777777" w:rsidR="00EE3727" w:rsidRPr="00756E71" w:rsidRDefault="00EE3727" w:rsidP="00EE3727">
      <w:pPr>
        <w:ind w:left="2880" w:hanging="630"/>
        <w:jc w:val="both"/>
        <w:rPr>
          <w:rFonts w:ascii="Arial" w:hAnsi="Arial" w:cs="Arial"/>
          <w:sz w:val="22"/>
          <w:szCs w:val="22"/>
          <w:u w:val="single"/>
        </w:rPr>
      </w:pPr>
      <w:r w:rsidRPr="00756E71">
        <w:rPr>
          <w:rFonts w:ascii="Arial" w:hAnsi="Arial" w:cs="Arial"/>
          <w:sz w:val="22"/>
          <w:szCs w:val="22"/>
        </w:rPr>
        <w:t>a.2.4</w:t>
      </w:r>
      <w:r w:rsidRPr="00756E71">
        <w:rPr>
          <w:rFonts w:ascii="Arial" w:hAnsi="Arial" w:cs="Arial"/>
          <w:sz w:val="22"/>
          <w:szCs w:val="22"/>
        </w:rPr>
        <w:tab/>
      </w:r>
      <w:r w:rsidRPr="00756E71">
        <w:rPr>
          <w:rFonts w:ascii="Arial" w:hAnsi="Arial" w:cs="Arial"/>
          <w:sz w:val="22"/>
          <w:szCs w:val="22"/>
          <w:u w:val="single"/>
        </w:rPr>
        <w:t>Distributor/Dealer</w:t>
      </w:r>
      <w:r w:rsidRPr="00756E71">
        <w:rPr>
          <w:rFonts w:ascii="Arial" w:hAnsi="Arial" w:cs="Arial"/>
          <w:sz w:val="22"/>
          <w:szCs w:val="22"/>
        </w:rPr>
        <w:t xml:space="preserve">, a Certificate of Authorized Distributorship/Dealership from the OEM </w:t>
      </w:r>
      <w:r w:rsidRPr="00756E71">
        <w:rPr>
          <w:rFonts w:ascii="Arial" w:hAnsi="Arial" w:cs="Arial"/>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14:paraId="5E47F6C3" w14:textId="77777777" w:rsidR="00EE3727" w:rsidRPr="001F4137" w:rsidRDefault="00EE3727" w:rsidP="00EE3727">
      <w:pPr>
        <w:ind w:left="2880" w:hanging="630"/>
        <w:jc w:val="both"/>
        <w:rPr>
          <w:rFonts w:ascii="Arial" w:hAnsi="Arial" w:cs="Arial"/>
          <w:sz w:val="22"/>
          <w:szCs w:val="22"/>
        </w:rPr>
      </w:pPr>
    </w:p>
    <w:p w14:paraId="09D2880F" w14:textId="77777777"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 xml:space="preserve">(The authority can be acquired from OEM, Manufacturer of OEM </w:t>
      </w:r>
      <w:proofErr w:type="gramStart"/>
      <w:r w:rsidRPr="001F4137">
        <w:rPr>
          <w:rFonts w:ascii="Arial" w:hAnsi="Arial" w:cs="Arial"/>
          <w:sz w:val="22"/>
          <w:szCs w:val="22"/>
        </w:rPr>
        <w:t>Parts</w:t>
      </w:r>
      <w:proofErr w:type="gramEnd"/>
      <w:r w:rsidRPr="001F4137">
        <w:rPr>
          <w:rFonts w:ascii="Arial" w:hAnsi="Arial" w:cs="Arial"/>
          <w:sz w:val="22"/>
          <w:szCs w:val="22"/>
        </w:rPr>
        <w:t xml:space="preserve"> or Licensee of the OEM.)</w:t>
      </w:r>
    </w:p>
    <w:p w14:paraId="6CBA6C88" w14:textId="77777777" w:rsidR="00EE3727" w:rsidRPr="001F4137" w:rsidRDefault="00EE3727" w:rsidP="00EE3727">
      <w:pPr>
        <w:tabs>
          <w:tab w:val="left" w:pos="720"/>
        </w:tabs>
        <w:jc w:val="both"/>
        <w:rPr>
          <w:rFonts w:ascii="Arial" w:hAnsi="Arial" w:cs="Arial"/>
          <w:sz w:val="22"/>
          <w:szCs w:val="22"/>
        </w:rPr>
      </w:pPr>
    </w:p>
    <w:p w14:paraId="46E28961" w14:textId="77777777" w:rsidR="00EE3727" w:rsidRPr="006459B1" w:rsidRDefault="00EE3727" w:rsidP="00EE3727">
      <w:pPr>
        <w:tabs>
          <w:tab w:val="left" w:pos="2160"/>
          <w:tab w:val="left" w:pos="2700"/>
        </w:tabs>
        <w:jc w:val="both"/>
        <w:rPr>
          <w:rFonts w:ascii="Arial" w:hAnsi="Arial" w:cs="Arial"/>
          <w:sz w:val="22"/>
          <w:szCs w:val="22"/>
        </w:rPr>
      </w:pPr>
    </w:p>
    <w:p w14:paraId="7BBD1E55"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14:paraId="2141A9C1" w14:textId="77777777" w:rsidR="006459B1" w:rsidRPr="006459B1" w:rsidRDefault="006459B1" w:rsidP="006459B1">
      <w:pPr>
        <w:ind w:left="1710"/>
        <w:jc w:val="both"/>
        <w:rPr>
          <w:rFonts w:ascii="Arial" w:hAnsi="Arial" w:cs="Arial"/>
          <w:sz w:val="22"/>
          <w:szCs w:val="22"/>
        </w:rPr>
      </w:pPr>
    </w:p>
    <w:p w14:paraId="6F1A02CA" w14:textId="77777777"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14:paraId="53E9E9A1" w14:textId="77777777" w:rsidR="002E6338" w:rsidRPr="006459B1" w:rsidRDefault="002E6338" w:rsidP="002E6338">
      <w:pPr>
        <w:tabs>
          <w:tab w:val="left" w:pos="2160"/>
        </w:tabs>
        <w:ind w:left="2160"/>
        <w:jc w:val="both"/>
        <w:rPr>
          <w:rFonts w:ascii="Arial" w:hAnsi="Arial" w:cs="Arial"/>
          <w:sz w:val="22"/>
          <w:szCs w:val="22"/>
        </w:rPr>
      </w:pPr>
    </w:p>
    <w:p w14:paraId="4FB4B535" w14:textId="77777777"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104371E7" w14:textId="77777777" w:rsidR="006459B1" w:rsidRDefault="006459B1" w:rsidP="006459B1">
      <w:pPr>
        <w:ind w:left="2160"/>
        <w:jc w:val="both"/>
        <w:rPr>
          <w:rFonts w:ascii="Arial" w:hAnsi="Arial" w:cs="Arial"/>
          <w:sz w:val="22"/>
          <w:szCs w:val="22"/>
        </w:rPr>
      </w:pPr>
    </w:p>
    <w:p w14:paraId="06757374" w14:textId="77777777" w:rsidR="007C7392" w:rsidRPr="006459B1" w:rsidRDefault="007C7392" w:rsidP="006459B1">
      <w:pPr>
        <w:ind w:left="2160"/>
        <w:jc w:val="both"/>
        <w:rPr>
          <w:rFonts w:ascii="Arial" w:hAnsi="Arial" w:cs="Arial"/>
          <w:sz w:val="22"/>
          <w:szCs w:val="22"/>
        </w:rPr>
      </w:pPr>
    </w:p>
    <w:p w14:paraId="62DAD605"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14:paraId="00517675" w14:textId="77777777" w:rsidR="006459B1" w:rsidRPr="006459B1" w:rsidRDefault="006459B1" w:rsidP="006459B1">
      <w:pPr>
        <w:rPr>
          <w:rFonts w:ascii="Arial" w:hAnsi="Arial" w:cs="Arial"/>
          <w:sz w:val="22"/>
          <w:szCs w:val="22"/>
        </w:rPr>
      </w:pPr>
    </w:p>
    <w:p w14:paraId="503A048D" w14:textId="5071BDBC"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t>
      </w:r>
      <w:proofErr w:type="gramStart"/>
      <w:r w:rsidRPr="006459B1">
        <w:rPr>
          <w:rFonts w:ascii="Arial" w:hAnsi="Arial" w:cs="Arial"/>
          <w:sz w:val="22"/>
          <w:szCs w:val="22"/>
        </w:rPr>
        <w:t>workmanship</w:t>
      </w:r>
      <w:proofErr w:type="gramEnd"/>
      <w:r w:rsidRPr="006459B1">
        <w:rPr>
          <w:rFonts w:ascii="Arial" w:hAnsi="Arial" w:cs="Arial"/>
          <w:sz w:val="22"/>
          <w:szCs w:val="22"/>
        </w:rPr>
        <w:t xml:space="preserve"> and materials for a period of </w:t>
      </w:r>
      <w:r w:rsidRPr="006459B1">
        <w:rPr>
          <w:rFonts w:ascii="Arial" w:hAnsi="Arial" w:cs="Arial"/>
          <w:bCs/>
          <w:sz w:val="22"/>
          <w:szCs w:val="22"/>
        </w:rPr>
        <w:t>one (1)</w:t>
      </w:r>
      <w:r w:rsidR="00E77456">
        <w:rPr>
          <w:rFonts w:ascii="Arial" w:hAnsi="Arial" w:cs="Arial"/>
          <w:bCs/>
          <w:sz w:val="22"/>
          <w:szCs w:val="22"/>
        </w:rPr>
        <w:t xml:space="preserve"> </w:t>
      </w:r>
      <w:r w:rsidRPr="006459B1">
        <w:rPr>
          <w:rFonts w:ascii="Arial" w:hAnsi="Arial" w:cs="Arial"/>
          <w:bCs/>
          <w:sz w:val="22"/>
          <w:szCs w:val="22"/>
        </w:rPr>
        <w:t>year</w:t>
      </w:r>
      <w:r w:rsidR="004F422F">
        <w:rPr>
          <w:rFonts w:ascii="Arial" w:hAnsi="Arial" w:cs="Arial"/>
          <w:bCs/>
          <w:sz w:val="22"/>
          <w:szCs w:val="22"/>
        </w:rPr>
        <w:t xml:space="preserve"> </w:t>
      </w:r>
      <w:r w:rsidRPr="006459B1">
        <w:rPr>
          <w:rFonts w:ascii="Arial" w:hAnsi="Arial" w:cs="Arial"/>
          <w:sz w:val="22"/>
          <w:szCs w:val="22"/>
        </w:rPr>
        <w:t xml:space="preserve">after acceptance by NPC.  </w:t>
      </w:r>
    </w:p>
    <w:p w14:paraId="5CCD68D8" w14:textId="77777777" w:rsidR="006459B1" w:rsidRPr="006459B1" w:rsidRDefault="006459B1" w:rsidP="006459B1">
      <w:pPr>
        <w:tabs>
          <w:tab w:val="left" w:pos="5040"/>
        </w:tabs>
        <w:ind w:left="1080"/>
        <w:jc w:val="both"/>
        <w:rPr>
          <w:rFonts w:ascii="Arial" w:hAnsi="Arial" w:cs="Arial"/>
          <w:sz w:val="22"/>
          <w:szCs w:val="22"/>
        </w:rPr>
      </w:pPr>
    </w:p>
    <w:p w14:paraId="4F3C039B"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07E20" w14:textId="77777777" w:rsidR="00AE055E" w:rsidRDefault="00AE055E">
      <w:r>
        <w:separator/>
      </w:r>
    </w:p>
  </w:endnote>
  <w:endnote w:type="continuationSeparator" w:id="0">
    <w:p w14:paraId="716AA2DE" w14:textId="77777777" w:rsidR="00AE055E" w:rsidRDefault="00AE0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6F6E" w14:textId="77777777" w:rsidR="007018F9" w:rsidRPr="00DB426A" w:rsidRDefault="007018F9" w:rsidP="00584DE4">
    <w:pPr>
      <w:pStyle w:val="Footer"/>
      <w:pBdr>
        <w:bottom w:val="single" w:sz="6" w:space="0" w:color="auto"/>
      </w:pBdr>
      <w:rPr>
        <w:rFonts w:ascii="Arial" w:hAnsi="Arial" w:cs="Arial"/>
      </w:rPr>
    </w:pPr>
  </w:p>
  <w:p w14:paraId="7ABFA1AE" w14:textId="77777777"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Pr="005C0737">
      <w:rPr>
        <w:rStyle w:val="PageNumber"/>
        <w:rFonts w:ascii="Arial" w:hAnsi="Arial" w:cs="Arial"/>
        <w:sz w:val="16"/>
        <w:szCs w:val="16"/>
      </w:rPr>
      <w:fldChar w:fldCharType="separate"/>
    </w:r>
    <w:r w:rsidR="005A5AC7">
      <w:rPr>
        <w:rStyle w:val="PageNumber"/>
        <w:rFonts w:ascii="Arial" w:hAnsi="Arial" w:cs="Arial"/>
        <w:noProof/>
        <w:sz w:val="16"/>
        <w:szCs w:val="16"/>
      </w:rPr>
      <w:t>5</w:t>
    </w:r>
    <w:r w:rsidRPr="005C0737">
      <w:rPr>
        <w:rStyle w:val="PageNumber"/>
        <w:rFonts w:ascii="Arial" w:hAnsi="Arial" w:cs="Arial"/>
        <w:sz w:val="16"/>
        <w:szCs w:val="16"/>
      </w:rPr>
      <w:fldChar w:fldCharType="end"/>
    </w:r>
  </w:p>
  <w:p w14:paraId="24AA7E6F" w14:textId="77777777"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3BC1234B" w14:textId="77777777" w:rsidR="007018F9" w:rsidRPr="00584DE4" w:rsidRDefault="007018F9"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4B5D6" w14:textId="77777777" w:rsidR="00AE055E" w:rsidRDefault="00AE055E">
      <w:r>
        <w:separator/>
      </w:r>
    </w:p>
  </w:footnote>
  <w:footnote w:type="continuationSeparator" w:id="0">
    <w:p w14:paraId="0073CD42" w14:textId="77777777" w:rsidR="00AE055E" w:rsidRDefault="00AE0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tblBorders>
        <w:bottom w:val="single" w:sz="4" w:space="0" w:color="auto"/>
      </w:tblBorders>
      <w:tblLook w:val="00A0" w:firstRow="1" w:lastRow="0" w:firstColumn="1" w:lastColumn="0" w:noHBand="0" w:noVBand="0"/>
    </w:tblPr>
    <w:tblGrid>
      <w:gridCol w:w="3369"/>
      <w:gridCol w:w="5919"/>
    </w:tblGrid>
    <w:tr w:rsidR="005A5AC7" w:rsidRPr="00F03B6F" w14:paraId="0580E61D" w14:textId="77777777" w:rsidTr="002D485C">
      <w:trPr>
        <w:trHeight w:val="270"/>
      </w:trPr>
      <w:tc>
        <w:tcPr>
          <w:tcW w:w="3369" w:type="dxa"/>
        </w:tcPr>
        <w:p w14:paraId="2E824BF6" w14:textId="77777777" w:rsidR="005A5AC7" w:rsidRDefault="005A5AC7" w:rsidP="009F1D09">
          <w:pPr>
            <w:pStyle w:val="Header"/>
            <w:rPr>
              <w:rFonts w:ascii="Arial" w:hAnsi="Arial" w:cs="Arial"/>
              <w:sz w:val="16"/>
              <w:szCs w:val="16"/>
            </w:rPr>
          </w:pPr>
          <w:r>
            <w:rPr>
              <w:rFonts w:ascii="Arial" w:hAnsi="Arial" w:cs="Arial"/>
              <w:sz w:val="16"/>
              <w:szCs w:val="16"/>
            </w:rPr>
            <w:t>BID DOCUMENTS</w:t>
          </w:r>
        </w:p>
        <w:p w14:paraId="5817ED60" w14:textId="57A8F60E" w:rsidR="005F05C2" w:rsidRPr="005F05C2" w:rsidRDefault="005F05C2" w:rsidP="005F05C2">
          <w:pPr>
            <w:tabs>
              <w:tab w:val="left" w:pos="1197"/>
            </w:tabs>
          </w:pPr>
          <w:r>
            <w:tab/>
          </w:r>
        </w:p>
      </w:tc>
      <w:tc>
        <w:tcPr>
          <w:tcW w:w="5919" w:type="dxa"/>
          <w:vAlign w:val="center"/>
        </w:tcPr>
        <w:p w14:paraId="42B6EA87" w14:textId="77777777" w:rsidR="002D485C" w:rsidRDefault="002D485C" w:rsidP="002D485C">
          <w:pPr>
            <w:jc w:val="right"/>
            <w:rPr>
              <w:rFonts w:ascii="Arial" w:hAnsi="Arial" w:cs="Arial"/>
              <w:sz w:val="14"/>
              <w:szCs w:val="14"/>
            </w:rPr>
          </w:pPr>
          <w:r w:rsidRPr="002D485C">
            <w:rPr>
              <w:rFonts w:ascii="Arial" w:hAnsi="Arial" w:cs="Arial"/>
              <w:sz w:val="14"/>
              <w:szCs w:val="14"/>
            </w:rPr>
            <w:t xml:space="preserve">SUPPLY AND DELIVERY OF MECHANICAL PARTS </w:t>
          </w:r>
        </w:p>
        <w:p w14:paraId="2E86D407" w14:textId="5EC4E5F6" w:rsidR="005A5AC7" w:rsidRPr="009B1784" w:rsidRDefault="002D485C" w:rsidP="002D485C">
          <w:pPr>
            <w:jc w:val="right"/>
            <w:rPr>
              <w:rFonts w:ascii="Arial" w:hAnsi="Arial" w:cs="Arial"/>
              <w:sz w:val="16"/>
              <w:szCs w:val="16"/>
            </w:rPr>
          </w:pPr>
          <w:r w:rsidRPr="002D485C">
            <w:rPr>
              <w:rFonts w:ascii="Arial" w:hAnsi="Arial" w:cs="Arial"/>
              <w:sz w:val="14"/>
              <w:szCs w:val="14"/>
            </w:rPr>
            <w:t>FOR 80KW FG WILSON (EM: 1106A-70TAG2)</w:t>
          </w:r>
        </w:p>
      </w:tc>
    </w:tr>
    <w:tr w:rsidR="005A5AC7" w:rsidRPr="00F03B6F" w14:paraId="305122AD" w14:textId="77777777" w:rsidTr="00657394">
      <w:trPr>
        <w:trHeight w:val="242"/>
      </w:trPr>
      <w:tc>
        <w:tcPr>
          <w:tcW w:w="3369" w:type="dxa"/>
        </w:tcPr>
        <w:p w14:paraId="3D08AAA5" w14:textId="77777777"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5919" w:type="dxa"/>
        </w:tcPr>
        <w:p w14:paraId="339683F5" w14:textId="12A292EE" w:rsidR="005A5AC7" w:rsidRPr="00C753C0" w:rsidRDefault="005A5AC7" w:rsidP="00657394">
          <w:pPr>
            <w:jc w:val="right"/>
            <w:rPr>
              <w:rFonts w:ascii="Arial" w:hAnsi="Arial" w:cs="Arial"/>
              <w:bCs/>
              <w:sz w:val="16"/>
              <w:szCs w:val="16"/>
            </w:rPr>
          </w:pPr>
          <w:r>
            <w:rPr>
              <w:rFonts w:ascii="Arial" w:hAnsi="Arial" w:cs="Arial"/>
              <w:bCs/>
              <w:sz w:val="16"/>
              <w:szCs w:val="16"/>
            </w:rPr>
            <w:t xml:space="preserve">   </w:t>
          </w:r>
          <w:r w:rsidR="00A35E15">
            <w:rPr>
              <w:rFonts w:ascii="Arial" w:hAnsi="Arial" w:cs="Arial"/>
              <w:bCs/>
              <w:sz w:val="16"/>
              <w:szCs w:val="16"/>
            </w:rPr>
            <w:t xml:space="preserve"> </w:t>
          </w:r>
          <w:r w:rsidRPr="00F56E1D">
            <w:rPr>
              <w:rFonts w:ascii="Arial" w:hAnsi="Arial" w:cs="Arial"/>
              <w:bCs/>
              <w:sz w:val="16"/>
              <w:szCs w:val="16"/>
            </w:rPr>
            <w:t xml:space="preserve">PR NO. </w:t>
          </w:r>
          <w:r w:rsidR="00657394" w:rsidRPr="00657394">
            <w:rPr>
              <w:rFonts w:ascii="Arial" w:hAnsi="Arial" w:cs="Arial"/>
              <w:bCs/>
              <w:sz w:val="16"/>
              <w:szCs w:val="16"/>
            </w:rPr>
            <w:t>S3-SPUGM24-004 (S3-HKD24-003 &amp; S3-TAL24-002)</w:t>
          </w:r>
        </w:p>
      </w:tc>
    </w:tr>
  </w:tbl>
  <w:p w14:paraId="33AC0411" w14:textId="77777777" w:rsidR="007018F9" w:rsidRDefault="007018F9" w:rsidP="00C75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16cid:durableId="1464811161">
    <w:abstractNumId w:val="8"/>
  </w:num>
  <w:num w:numId="2" w16cid:durableId="1769228591">
    <w:abstractNumId w:val="14"/>
  </w:num>
  <w:num w:numId="3" w16cid:durableId="1565796812">
    <w:abstractNumId w:val="16"/>
  </w:num>
  <w:num w:numId="4" w16cid:durableId="1551109935">
    <w:abstractNumId w:val="15"/>
  </w:num>
  <w:num w:numId="5" w16cid:durableId="1871457980">
    <w:abstractNumId w:val="4"/>
  </w:num>
  <w:num w:numId="6" w16cid:durableId="684596585">
    <w:abstractNumId w:val="2"/>
  </w:num>
  <w:num w:numId="7" w16cid:durableId="548304923">
    <w:abstractNumId w:val="8"/>
  </w:num>
  <w:num w:numId="8" w16cid:durableId="268439212">
    <w:abstractNumId w:val="8"/>
  </w:num>
  <w:num w:numId="9" w16cid:durableId="1205020625">
    <w:abstractNumId w:val="8"/>
  </w:num>
  <w:num w:numId="10" w16cid:durableId="1284926286">
    <w:abstractNumId w:val="8"/>
  </w:num>
  <w:num w:numId="11" w16cid:durableId="1066489384">
    <w:abstractNumId w:val="8"/>
  </w:num>
  <w:num w:numId="12" w16cid:durableId="1420440515">
    <w:abstractNumId w:val="8"/>
  </w:num>
  <w:num w:numId="13" w16cid:durableId="453207456">
    <w:abstractNumId w:val="8"/>
  </w:num>
  <w:num w:numId="14" w16cid:durableId="109711499">
    <w:abstractNumId w:val="8"/>
  </w:num>
  <w:num w:numId="15" w16cid:durableId="263727216">
    <w:abstractNumId w:val="8"/>
  </w:num>
  <w:num w:numId="16" w16cid:durableId="1561214460">
    <w:abstractNumId w:val="8"/>
  </w:num>
  <w:num w:numId="17" w16cid:durableId="1548495540">
    <w:abstractNumId w:val="8"/>
  </w:num>
  <w:num w:numId="18" w16cid:durableId="1088624191">
    <w:abstractNumId w:val="8"/>
  </w:num>
  <w:num w:numId="19" w16cid:durableId="1625235957">
    <w:abstractNumId w:val="8"/>
  </w:num>
  <w:num w:numId="20" w16cid:durableId="337119391">
    <w:abstractNumId w:val="8"/>
  </w:num>
  <w:num w:numId="21" w16cid:durableId="944731576">
    <w:abstractNumId w:val="8"/>
  </w:num>
  <w:num w:numId="22" w16cid:durableId="1256285912">
    <w:abstractNumId w:val="8"/>
  </w:num>
  <w:num w:numId="23" w16cid:durableId="1853256137">
    <w:abstractNumId w:val="7"/>
  </w:num>
  <w:num w:numId="24" w16cid:durableId="1571962040">
    <w:abstractNumId w:val="13"/>
  </w:num>
  <w:num w:numId="25" w16cid:durableId="2002157017">
    <w:abstractNumId w:val="10"/>
  </w:num>
  <w:num w:numId="26" w16cid:durableId="549146129">
    <w:abstractNumId w:val="9"/>
  </w:num>
  <w:num w:numId="27" w16cid:durableId="317077117">
    <w:abstractNumId w:val="1"/>
  </w:num>
  <w:num w:numId="28" w16cid:durableId="1964270365">
    <w:abstractNumId w:val="6"/>
  </w:num>
  <w:num w:numId="29" w16cid:durableId="331613075">
    <w:abstractNumId w:val="17"/>
  </w:num>
  <w:num w:numId="30" w16cid:durableId="1755400298">
    <w:abstractNumId w:val="5"/>
  </w:num>
  <w:num w:numId="31" w16cid:durableId="1067995786">
    <w:abstractNumId w:val="3"/>
  </w:num>
  <w:num w:numId="32" w16cid:durableId="382948086">
    <w:abstractNumId w:val="11"/>
  </w:num>
  <w:num w:numId="33" w16cid:durableId="891158758">
    <w:abstractNumId w:val="0"/>
  </w:num>
  <w:num w:numId="34" w16cid:durableId="13667178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0F2E"/>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04"/>
    <w:rsid w:val="00025A29"/>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8A3"/>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86F50"/>
    <w:rsid w:val="00090316"/>
    <w:rsid w:val="0009153B"/>
    <w:rsid w:val="00091818"/>
    <w:rsid w:val="00093F7F"/>
    <w:rsid w:val="00094AB2"/>
    <w:rsid w:val="00097FA5"/>
    <w:rsid w:val="000A0AD8"/>
    <w:rsid w:val="000A26AF"/>
    <w:rsid w:val="000A2B6A"/>
    <w:rsid w:val="000A482D"/>
    <w:rsid w:val="000A4A67"/>
    <w:rsid w:val="000A510F"/>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2E06"/>
    <w:rsid w:val="000E35E0"/>
    <w:rsid w:val="000E46BA"/>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5DAD"/>
    <w:rsid w:val="00107838"/>
    <w:rsid w:val="00110628"/>
    <w:rsid w:val="00110C6D"/>
    <w:rsid w:val="0011166B"/>
    <w:rsid w:val="0011168E"/>
    <w:rsid w:val="00113470"/>
    <w:rsid w:val="001134D5"/>
    <w:rsid w:val="00113C6B"/>
    <w:rsid w:val="001142CA"/>
    <w:rsid w:val="001160F5"/>
    <w:rsid w:val="0011700E"/>
    <w:rsid w:val="00123683"/>
    <w:rsid w:val="001236F1"/>
    <w:rsid w:val="001249BF"/>
    <w:rsid w:val="00125A70"/>
    <w:rsid w:val="0012657A"/>
    <w:rsid w:val="00127CB3"/>
    <w:rsid w:val="00127F1B"/>
    <w:rsid w:val="001305E3"/>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6EE7"/>
    <w:rsid w:val="00167032"/>
    <w:rsid w:val="001675FF"/>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2FCE"/>
    <w:rsid w:val="00194485"/>
    <w:rsid w:val="00194672"/>
    <w:rsid w:val="00195174"/>
    <w:rsid w:val="00195A67"/>
    <w:rsid w:val="00196241"/>
    <w:rsid w:val="00196A33"/>
    <w:rsid w:val="00197836"/>
    <w:rsid w:val="001A092F"/>
    <w:rsid w:val="001A1154"/>
    <w:rsid w:val="001A1674"/>
    <w:rsid w:val="001A2040"/>
    <w:rsid w:val="001A251E"/>
    <w:rsid w:val="001A2CD0"/>
    <w:rsid w:val="001A34A1"/>
    <w:rsid w:val="001A4047"/>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B77C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E6EA9"/>
    <w:rsid w:val="001F4137"/>
    <w:rsid w:val="001F65DF"/>
    <w:rsid w:val="001F6A0C"/>
    <w:rsid w:val="001F725F"/>
    <w:rsid w:val="001F7E9D"/>
    <w:rsid w:val="00201511"/>
    <w:rsid w:val="002024E8"/>
    <w:rsid w:val="002064AB"/>
    <w:rsid w:val="0020666C"/>
    <w:rsid w:val="0020757A"/>
    <w:rsid w:val="0020766D"/>
    <w:rsid w:val="0021057B"/>
    <w:rsid w:val="002129D2"/>
    <w:rsid w:val="00213F62"/>
    <w:rsid w:val="00214090"/>
    <w:rsid w:val="00214675"/>
    <w:rsid w:val="002168CE"/>
    <w:rsid w:val="002169BC"/>
    <w:rsid w:val="002179F6"/>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70248"/>
    <w:rsid w:val="0027059C"/>
    <w:rsid w:val="002727C8"/>
    <w:rsid w:val="0027293B"/>
    <w:rsid w:val="00272B27"/>
    <w:rsid w:val="002739ED"/>
    <w:rsid w:val="00275281"/>
    <w:rsid w:val="00275E5D"/>
    <w:rsid w:val="00275F5E"/>
    <w:rsid w:val="00276ED0"/>
    <w:rsid w:val="002807EF"/>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D2"/>
    <w:rsid w:val="002C7B3E"/>
    <w:rsid w:val="002C7C43"/>
    <w:rsid w:val="002D1654"/>
    <w:rsid w:val="002D204E"/>
    <w:rsid w:val="002D2389"/>
    <w:rsid w:val="002D293A"/>
    <w:rsid w:val="002D2995"/>
    <w:rsid w:val="002D3107"/>
    <w:rsid w:val="002D378C"/>
    <w:rsid w:val="002D47BF"/>
    <w:rsid w:val="002D485C"/>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1601"/>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185F"/>
    <w:rsid w:val="003526EE"/>
    <w:rsid w:val="0035339F"/>
    <w:rsid w:val="003551E3"/>
    <w:rsid w:val="00355FE2"/>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5B3D"/>
    <w:rsid w:val="003C6CFC"/>
    <w:rsid w:val="003D0B19"/>
    <w:rsid w:val="003D0E4B"/>
    <w:rsid w:val="003D0F1A"/>
    <w:rsid w:val="003D3334"/>
    <w:rsid w:val="003D3853"/>
    <w:rsid w:val="003D56CB"/>
    <w:rsid w:val="003D5BD3"/>
    <w:rsid w:val="003D609B"/>
    <w:rsid w:val="003D6EBA"/>
    <w:rsid w:val="003D733C"/>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83C"/>
    <w:rsid w:val="00426FA0"/>
    <w:rsid w:val="00430493"/>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127A"/>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2532"/>
    <w:rsid w:val="00493EA9"/>
    <w:rsid w:val="00493F2A"/>
    <w:rsid w:val="00495585"/>
    <w:rsid w:val="00496187"/>
    <w:rsid w:val="004967AC"/>
    <w:rsid w:val="00496EB9"/>
    <w:rsid w:val="004A0311"/>
    <w:rsid w:val="004A0AF2"/>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E0C"/>
    <w:rsid w:val="004F1308"/>
    <w:rsid w:val="004F3122"/>
    <w:rsid w:val="004F422F"/>
    <w:rsid w:val="004F47A0"/>
    <w:rsid w:val="004F4D50"/>
    <w:rsid w:val="004F56BC"/>
    <w:rsid w:val="004F75CE"/>
    <w:rsid w:val="005003DA"/>
    <w:rsid w:val="00500A1E"/>
    <w:rsid w:val="005010EA"/>
    <w:rsid w:val="00501765"/>
    <w:rsid w:val="00502583"/>
    <w:rsid w:val="00502E90"/>
    <w:rsid w:val="005032AC"/>
    <w:rsid w:val="005037F2"/>
    <w:rsid w:val="00503F7A"/>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50C8"/>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23BF"/>
    <w:rsid w:val="0053300D"/>
    <w:rsid w:val="0053362D"/>
    <w:rsid w:val="00537E90"/>
    <w:rsid w:val="00537FED"/>
    <w:rsid w:val="00541B27"/>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276"/>
    <w:rsid w:val="00594694"/>
    <w:rsid w:val="0059498B"/>
    <w:rsid w:val="00596DED"/>
    <w:rsid w:val="005971FC"/>
    <w:rsid w:val="005979DD"/>
    <w:rsid w:val="005A0261"/>
    <w:rsid w:val="005A102D"/>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7594"/>
    <w:rsid w:val="005F05C2"/>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071FF"/>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D8F"/>
    <w:rsid w:val="0063724A"/>
    <w:rsid w:val="006378FC"/>
    <w:rsid w:val="00637965"/>
    <w:rsid w:val="00641CE7"/>
    <w:rsid w:val="00642255"/>
    <w:rsid w:val="00642639"/>
    <w:rsid w:val="0064274A"/>
    <w:rsid w:val="00643637"/>
    <w:rsid w:val="006459B1"/>
    <w:rsid w:val="00645F20"/>
    <w:rsid w:val="00647912"/>
    <w:rsid w:val="006503AD"/>
    <w:rsid w:val="00650E1D"/>
    <w:rsid w:val="006519F7"/>
    <w:rsid w:val="00651CAE"/>
    <w:rsid w:val="00652218"/>
    <w:rsid w:val="00652A2A"/>
    <w:rsid w:val="0065309E"/>
    <w:rsid w:val="00654A85"/>
    <w:rsid w:val="00655D95"/>
    <w:rsid w:val="00656A0C"/>
    <w:rsid w:val="00657394"/>
    <w:rsid w:val="00657B2C"/>
    <w:rsid w:val="00657B51"/>
    <w:rsid w:val="0066049A"/>
    <w:rsid w:val="00661C8D"/>
    <w:rsid w:val="00663F13"/>
    <w:rsid w:val="0066429D"/>
    <w:rsid w:val="006644CF"/>
    <w:rsid w:val="00664F67"/>
    <w:rsid w:val="006676EF"/>
    <w:rsid w:val="00667914"/>
    <w:rsid w:val="0067067E"/>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2BA5"/>
    <w:rsid w:val="006A3912"/>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1E6B"/>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D39"/>
    <w:rsid w:val="006F5983"/>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7217"/>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60C"/>
    <w:rsid w:val="00762F25"/>
    <w:rsid w:val="00764146"/>
    <w:rsid w:val="00764606"/>
    <w:rsid w:val="007656E4"/>
    <w:rsid w:val="007657E5"/>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2939"/>
    <w:rsid w:val="007C2B68"/>
    <w:rsid w:val="007C3387"/>
    <w:rsid w:val="007C3F26"/>
    <w:rsid w:val="007C44D3"/>
    <w:rsid w:val="007C4FAF"/>
    <w:rsid w:val="007C5C55"/>
    <w:rsid w:val="007C5E78"/>
    <w:rsid w:val="007C6545"/>
    <w:rsid w:val="007C7392"/>
    <w:rsid w:val="007D151B"/>
    <w:rsid w:val="007D6B7C"/>
    <w:rsid w:val="007D7C49"/>
    <w:rsid w:val="007E01F9"/>
    <w:rsid w:val="007E06D1"/>
    <w:rsid w:val="007E095B"/>
    <w:rsid w:val="007E135A"/>
    <w:rsid w:val="007E1F4A"/>
    <w:rsid w:val="007E283D"/>
    <w:rsid w:val="007E67A9"/>
    <w:rsid w:val="007E7EA0"/>
    <w:rsid w:val="007F01FD"/>
    <w:rsid w:val="007F10BD"/>
    <w:rsid w:val="007F1751"/>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4E44"/>
    <w:rsid w:val="008050A2"/>
    <w:rsid w:val="00805864"/>
    <w:rsid w:val="00807DFD"/>
    <w:rsid w:val="00810577"/>
    <w:rsid w:val="008113AF"/>
    <w:rsid w:val="00812649"/>
    <w:rsid w:val="0081338F"/>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4044A"/>
    <w:rsid w:val="008419FB"/>
    <w:rsid w:val="00842337"/>
    <w:rsid w:val="00842811"/>
    <w:rsid w:val="00842BAE"/>
    <w:rsid w:val="00842F54"/>
    <w:rsid w:val="00847414"/>
    <w:rsid w:val="00847502"/>
    <w:rsid w:val="00847D4E"/>
    <w:rsid w:val="00850329"/>
    <w:rsid w:val="0085055D"/>
    <w:rsid w:val="00852C09"/>
    <w:rsid w:val="00852D3F"/>
    <w:rsid w:val="008543CB"/>
    <w:rsid w:val="008545A0"/>
    <w:rsid w:val="00854C19"/>
    <w:rsid w:val="00855145"/>
    <w:rsid w:val="008551B4"/>
    <w:rsid w:val="00855588"/>
    <w:rsid w:val="00856695"/>
    <w:rsid w:val="00857B23"/>
    <w:rsid w:val="0086113A"/>
    <w:rsid w:val="0086134E"/>
    <w:rsid w:val="00861E77"/>
    <w:rsid w:val="00863123"/>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544F"/>
    <w:rsid w:val="00886AD7"/>
    <w:rsid w:val="00890E0A"/>
    <w:rsid w:val="0089106C"/>
    <w:rsid w:val="0089152D"/>
    <w:rsid w:val="008915D1"/>
    <w:rsid w:val="00891B01"/>
    <w:rsid w:val="00891EE1"/>
    <w:rsid w:val="00892627"/>
    <w:rsid w:val="0089345E"/>
    <w:rsid w:val="00895146"/>
    <w:rsid w:val="0089684F"/>
    <w:rsid w:val="008A1469"/>
    <w:rsid w:val="008A2C91"/>
    <w:rsid w:val="008A5546"/>
    <w:rsid w:val="008A5A43"/>
    <w:rsid w:val="008A623B"/>
    <w:rsid w:val="008B132E"/>
    <w:rsid w:val="008B1C47"/>
    <w:rsid w:val="008B1D7E"/>
    <w:rsid w:val="008B2BB8"/>
    <w:rsid w:val="008B3521"/>
    <w:rsid w:val="008B5B0A"/>
    <w:rsid w:val="008C0426"/>
    <w:rsid w:val="008C2FA0"/>
    <w:rsid w:val="008C42F5"/>
    <w:rsid w:val="008C4B7D"/>
    <w:rsid w:val="008C6D1A"/>
    <w:rsid w:val="008C7FEC"/>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2052"/>
    <w:rsid w:val="00984356"/>
    <w:rsid w:val="0099078D"/>
    <w:rsid w:val="00991F53"/>
    <w:rsid w:val="00991FC0"/>
    <w:rsid w:val="00992A16"/>
    <w:rsid w:val="0099411A"/>
    <w:rsid w:val="00995411"/>
    <w:rsid w:val="00995F30"/>
    <w:rsid w:val="0099643E"/>
    <w:rsid w:val="00997693"/>
    <w:rsid w:val="009A3620"/>
    <w:rsid w:val="009A3D08"/>
    <w:rsid w:val="009A4626"/>
    <w:rsid w:val="009A4C03"/>
    <w:rsid w:val="009A4E84"/>
    <w:rsid w:val="009A5338"/>
    <w:rsid w:val="009A55EB"/>
    <w:rsid w:val="009B0A52"/>
    <w:rsid w:val="009B1ADB"/>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88D"/>
    <w:rsid w:val="009E1A2F"/>
    <w:rsid w:val="009E2141"/>
    <w:rsid w:val="009E2BB7"/>
    <w:rsid w:val="009E3B63"/>
    <w:rsid w:val="009E4984"/>
    <w:rsid w:val="009E4BD9"/>
    <w:rsid w:val="009E575A"/>
    <w:rsid w:val="009E6CC6"/>
    <w:rsid w:val="009F0AA2"/>
    <w:rsid w:val="009F1812"/>
    <w:rsid w:val="009F1D09"/>
    <w:rsid w:val="009F2750"/>
    <w:rsid w:val="009F2E0C"/>
    <w:rsid w:val="009F33EF"/>
    <w:rsid w:val="009F3613"/>
    <w:rsid w:val="009F3CEF"/>
    <w:rsid w:val="009F4507"/>
    <w:rsid w:val="009F54B4"/>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964"/>
    <w:rsid w:val="00A223EF"/>
    <w:rsid w:val="00A22667"/>
    <w:rsid w:val="00A23A57"/>
    <w:rsid w:val="00A24D85"/>
    <w:rsid w:val="00A2519A"/>
    <w:rsid w:val="00A25524"/>
    <w:rsid w:val="00A32095"/>
    <w:rsid w:val="00A340E7"/>
    <w:rsid w:val="00A34292"/>
    <w:rsid w:val="00A35348"/>
    <w:rsid w:val="00A35B00"/>
    <w:rsid w:val="00A35E15"/>
    <w:rsid w:val="00A36A59"/>
    <w:rsid w:val="00A37A68"/>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5B6"/>
    <w:rsid w:val="00A63A2A"/>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8E6"/>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7F6"/>
    <w:rsid w:val="00AD4709"/>
    <w:rsid w:val="00AD47BF"/>
    <w:rsid w:val="00AD5678"/>
    <w:rsid w:val="00AD6B86"/>
    <w:rsid w:val="00AE055E"/>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30A"/>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362"/>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1A9"/>
    <w:rsid w:val="00BD32C8"/>
    <w:rsid w:val="00BD3F30"/>
    <w:rsid w:val="00BD3F89"/>
    <w:rsid w:val="00BD558A"/>
    <w:rsid w:val="00BD6097"/>
    <w:rsid w:val="00BD79A6"/>
    <w:rsid w:val="00BD7C9F"/>
    <w:rsid w:val="00BE010B"/>
    <w:rsid w:val="00BE10F7"/>
    <w:rsid w:val="00BE14C4"/>
    <w:rsid w:val="00BE492B"/>
    <w:rsid w:val="00BE4C01"/>
    <w:rsid w:val="00BE4F10"/>
    <w:rsid w:val="00BF1B6A"/>
    <w:rsid w:val="00BF2493"/>
    <w:rsid w:val="00BF2FE6"/>
    <w:rsid w:val="00BF5E54"/>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32DB"/>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53C0"/>
    <w:rsid w:val="00C765D2"/>
    <w:rsid w:val="00C800AE"/>
    <w:rsid w:val="00C83134"/>
    <w:rsid w:val="00C86078"/>
    <w:rsid w:val="00C863B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28D"/>
    <w:rsid w:val="00CB2092"/>
    <w:rsid w:val="00CB231F"/>
    <w:rsid w:val="00CB471D"/>
    <w:rsid w:val="00CB5447"/>
    <w:rsid w:val="00CB6800"/>
    <w:rsid w:val="00CC1C71"/>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54"/>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6002"/>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BA6"/>
    <w:rsid w:val="00DA6FAD"/>
    <w:rsid w:val="00DA77B4"/>
    <w:rsid w:val="00DA7A06"/>
    <w:rsid w:val="00DA7A7E"/>
    <w:rsid w:val="00DB0867"/>
    <w:rsid w:val="00DB0DA1"/>
    <w:rsid w:val="00DB30E6"/>
    <w:rsid w:val="00DB324E"/>
    <w:rsid w:val="00DB426A"/>
    <w:rsid w:val="00DB61A0"/>
    <w:rsid w:val="00DB6CCC"/>
    <w:rsid w:val="00DC02F4"/>
    <w:rsid w:val="00DC0EDE"/>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B9D"/>
    <w:rsid w:val="00DE7D8A"/>
    <w:rsid w:val="00DE7E86"/>
    <w:rsid w:val="00DE7EF5"/>
    <w:rsid w:val="00DF07E9"/>
    <w:rsid w:val="00DF2382"/>
    <w:rsid w:val="00DF276E"/>
    <w:rsid w:val="00DF2C07"/>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2C32"/>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806"/>
    <w:rsid w:val="00E35D60"/>
    <w:rsid w:val="00E36017"/>
    <w:rsid w:val="00E3646D"/>
    <w:rsid w:val="00E365B5"/>
    <w:rsid w:val="00E36E9D"/>
    <w:rsid w:val="00E41578"/>
    <w:rsid w:val="00E41F59"/>
    <w:rsid w:val="00E46999"/>
    <w:rsid w:val="00E46EDD"/>
    <w:rsid w:val="00E514E5"/>
    <w:rsid w:val="00E51BBC"/>
    <w:rsid w:val="00E527EF"/>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456"/>
    <w:rsid w:val="00E777AE"/>
    <w:rsid w:val="00E80A5D"/>
    <w:rsid w:val="00E80AE0"/>
    <w:rsid w:val="00E81ABA"/>
    <w:rsid w:val="00E831BD"/>
    <w:rsid w:val="00E83430"/>
    <w:rsid w:val="00E83BA9"/>
    <w:rsid w:val="00E83EFB"/>
    <w:rsid w:val="00E845B0"/>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C7461"/>
    <w:rsid w:val="00ED3520"/>
    <w:rsid w:val="00ED3C6A"/>
    <w:rsid w:val="00ED3D1E"/>
    <w:rsid w:val="00ED5468"/>
    <w:rsid w:val="00ED5743"/>
    <w:rsid w:val="00ED6AB5"/>
    <w:rsid w:val="00EE1DA7"/>
    <w:rsid w:val="00EE21E5"/>
    <w:rsid w:val="00EE350D"/>
    <w:rsid w:val="00EE3727"/>
    <w:rsid w:val="00EE422B"/>
    <w:rsid w:val="00EE4416"/>
    <w:rsid w:val="00EE5564"/>
    <w:rsid w:val="00EE5760"/>
    <w:rsid w:val="00EE7D7E"/>
    <w:rsid w:val="00EF1809"/>
    <w:rsid w:val="00EF1F3A"/>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C8C"/>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49F2"/>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0442"/>
    <w:rsid w:val="00FA219E"/>
    <w:rsid w:val="00FA3406"/>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73F0A"/>
  <w15:docId w15:val="{B2851489-9717-426A-815F-522873D3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82ACA-A3B3-4D3F-835C-46C835B10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4</Pages>
  <Words>775</Words>
  <Characters>4635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5400</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SPUG MOD6</cp:lastModifiedBy>
  <cp:revision>277</cp:revision>
  <cp:lastPrinted>2023-09-18T02:27:00Z</cp:lastPrinted>
  <dcterms:created xsi:type="dcterms:W3CDTF">2018-12-27T01:48:00Z</dcterms:created>
  <dcterms:modified xsi:type="dcterms:W3CDTF">2023-12-07T03:35:00Z</dcterms:modified>
</cp:coreProperties>
</file>